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8" w:space="6" w:color="000000" w:shadow="1"/>
          <w:left w:val="single" w:sz="8" w:space="4" w:color="000000" w:shadow="1"/>
          <w:bottom w:val="single" w:sz="8" w:space="6" w:color="000000" w:shadow="1"/>
          <w:right w:val="single" w:sz="8" w:space="4" w:color="000000" w:shadow="1"/>
        </w:pBdr>
        <w:shd w:fill="FFFF99" w:val="clear"/>
        <w:tabs>
          <w:tab w:val="clear" w:pos="720"/>
          <w:tab w:val="left" w:pos="700" w:leader="none"/>
        </w:tabs>
        <w:ind w:left="100" w:right="0" w:hanging="0"/>
        <w:jc w:val="center"/>
        <w:rPr>
          <w:rFonts w:ascii="Arial" w:hAnsi="Arial" w:cs="Arial"/>
          <w:b/>
          <w:b/>
          <w:sz w:val="28"/>
          <w:lang w:val="tr-TR" w:eastAsia="en-US"/>
        </w:rPr>
      </w:pPr>
      <w:r>
        <w:rPr>
          <w:rFonts w:cs="Arial" w:ascii="Arial" w:hAnsi="Arial"/>
          <w:b/>
          <w:sz w:val="44"/>
          <w:lang w:val="tr-TR" w:eastAsia="en-US"/>
        </w:rPr>
        <w:t>RUHUN SİLAHLARI</w:t>
      </w:r>
    </w:p>
    <w:p>
      <w:pPr>
        <w:pStyle w:val="Normal"/>
        <w:pBdr>
          <w:top w:val="single" w:sz="8" w:space="6" w:color="000000" w:shadow="1"/>
          <w:left w:val="single" w:sz="8" w:space="4" w:color="000000" w:shadow="1"/>
          <w:bottom w:val="single" w:sz="8" w:space="6" w:color="000000" w:shadow="1"/>
          <w:right w:val="single" w:sz="8" w:space="4" w:color="000000" w:shadow="1"/>
        </w:pBdr>
        <w:shd w:fill="FFFF99" w:val="clear"/>
        <w:tabs>
          <w:tab w:val="clear" w:pos="720"/>
          <w:tab w:val="left" w:pos="700" w:leader="none"/>
        </w:tabs>
        <w:ind w:left="100" w:right="0" w:hanging="0"/>
        <w:jc w:val="center"/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b/>
          <w:sz w:val="28"/>
          <w:lang w:val="tr-TR" w:eastAsia="en-US"/>
        </w:rPr>
        <w:t>Efesliler 6:10-18</w:t>
      </w:r>
    </w:p>
    <w:p>
      <w:pPr>
        <w:pStyle w:val="Normal"/>
        <w:tabs>
          <w:tab w:val="clear" w:pos="720"/>
          <w:tab w:val="left" w:pos="700" w:leader="none"/>
        </w:tabs>
        <w:ind w:left="100" w:right="0" w:hanging="0"/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</w:r>
    </w:p>
    <w:p>
      <w:pPr>
        <w:pStyle w:val="Normal"/>
        <w:rPr>
          <w:rFonts w:ascii="Arial" w:hAnsi="Arial" w:cs="Arial"/>
          <w:sz w:val="24"/>
          <w:vertAlign w:val="superscript"/>
        </w:rPr>
      </w:pPr>
      <w:r>
        <w:rPr>
          <w:rFonts w:cs="Arial" w:ascii="Arial" w:hAnsi="Arial"/>
          <w:sz w:val="24"/>
          <w:vertAlign w:val="superscript"/>
          <w:lang w:val="tr-TR"/>
        </w:rPr>
        <w:t>10</w:t>
      </w:r>
      <w:r>
        <w:rPr>
          <w:rFonts w:cs="Arial" w:ascii="Arial" w:hAnsi="Arial"/>
          <w:sz w:val="24"/>
          <w:lang w:val="tr-TR"/>
        </w:rPr>
        <w:t xml:space="preserve"> En sonunda, Rab'de kuvvetli olun, Onun güçlü kudretini alın. </w:t>
      </w:r>
      <w:r>
        <w:rPr>
          <w:rFonts w:cs="Arial" w:ascii="Arial" w:hAnsi="Arial"/>
          <w:sz w:val="24"/>
          <w:vertAlign w:val="superscript"/>
          <w:lang w:val="tr-TR"/>
        </w:rPr>
        <w:t>11</w:t>
      </w:r>
      <w:r>
        <w:rPr>
          <w:rFonts w:cs="Arial" w:ascii="Arial" w:hAnsi="Arial"/>
          <w:sz w:val="24"/>
          <w:lang w:val="tr-TR"/>
        </w:rPr>
        <w:t xml:space="preserve"> Allahın bütün silahlarını kuşanın ki, Şeytanın oyunlarına karşı sağlam durasınız. </w:t>
      </w:r>
      <w:r>
        <w:rPr>
          <w:rFonts w:cs="Arial" w:ascii="Arial" w:hAnsi="Arial"/>
          <w:sz w:val="24"/>
          <w:vertAlign w:val="superscript"/>
          <w:lang w:val="tr-TR"/>
        </w:rPr>
        <w:t>12</w:t>
      </w:r>
      <w:r>
        <w:rPr>
          <w:rFonts w:cs="Arial" w:ascii="Arial" w:hAnsi="Arial"/>
          <w:sz w:val="24"/>
          <w:lang w:val="tr-TR"/>
        </w:rPr>
        <w:t xml:space="preserve"> Çünkü bizim muharebemiz et ve kana karşı değildir. Ama bu karanlığın ruh hükümetlerine, ruh güçlerine ve bu dünyanın ruh kuvvetlerine karşıdır. Göklerdeki kötü ruhlara karşıdır. </w:t>
      </w:r>
      <w:r>
        <w:rPr>
          <w:rFonts w:cs="Arial" w:ascii="Arial" w:hAnsi="Arial"/>
          <w:sz w:val="24"/>
          <w:vertAlign w:val="superscript"/>
          <w:lang w:val="tr-TR"/>
        </w:rPr>
        <w:t>13</w:t>
      </w:r>
      <w:r>
        <w:rPr>
          <w:rFonts w:cs="Arial" w:ascii="Arial" w:hAnsi="Arial"/>
          <w:sz w:val="24"/>
          <w:lang w:val="tr-TR"/>
        </w:rPr>
        <w:t xml:space="preserve"> Onun için, Allahın bütün silahlarını kaldırın. Öyle ki, kötü günde karşı koyabilesiniz, ve her şeyi yaptıktan sonra sağlam durasınız:</w:t>
      </w:r>
    </w:p>
    <w:p>
      <w:pPr>
        <w:pStyle w:val="Aktarma"/>
        <w:ind w:left="427" w:right="0" w:hanging="285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vertAlign w:val="superscript"/>
        </w:rPr>
        <w:t>14</w:t>
      </w:r>
      <w:r>
        <w:rPr>
          <w:rFonts w:cs="Arial" w:ascii="Arial" w:hAnsi="Arial"/>
          <w:sz w:val="24"/>
        </w:rPr>
        <w:tab/>
        <w:t xml:space="preserve">- Onun için </w:t>
      </w:r>
      <w:r>
        <w:rPr>
          <w:rFonts w:cs="Arial" w:ascii="Arial" w:hAnsi="Arial"/>
          <w:i/>
          <w:sz w:val="24"/>
        </w:rPr>
        <w:t>belinizi</w:t>
      </w:r>
      <w:r>
        <w:rPr>
          <w:rFonts w:cs="Arial" w:ascii="Arial" w:hAnsi="Arial"/>
          <w:sz w:val="24"/>
        </w:rPr>
        <w:t xml:space="preserve"> hakikatla kuşatın. </w:t>
      </w:r>
    </w:p>
    <w:p>
      <w:pPr>
        <w:pStyle w:val="Aktarma"/>
        <w:ind w:left="426" w:right="0" w:hanging="284"/>
        <w:rPr>
          <w:rFonts w:ascii="Arial" w:hAnsi="Arial" w:cs="Arial"/>
          <w:sz w:val="24"/>
          <w:vertAlign w:val="superscript"/>
        </w:rPr>
      </w:pPr>
      <w:r>
        <w:rPr>
          <w:rFonts w:cs="Arial" w:ascii="Arial" w:hAnsi="Arial"/>
          <w:sz w:val="24"/>
        </w:rPr>
        <w:tab/>
        <w:tab/>
        <w:t xml:space="preserve">- </w:t>
      </w:r>
      <w:r>
        <w:rPr>
          <w:rFonts w:cs="Arial" w:ascii="Arial" w:hAnsi="Arial"/>
          <w:i/>
          <w:sz w:val="24"/>
        </w:rPr>
        <w:t>Göğüslük</w:t>
      </w:r>
      <w:r>
        <w:rPr>
          <w:rFonts w:cs="Arial" w:ascii="Arial" w:hAnsi="Arial"/>
          <w:sz w:val="24"/>
        </w:rPr>
        <w:t xml:space="preserve"> olarak doğruluğu takın. </w:t>
      </w:r>
    </w:p>
    <w:p>
      <w:pPr>
        <w:pStyle w:val="Aktarma"/>
        <w:ind w:left="426" w:right="0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vertAlign w:val="superscript"/>
        </w:rPr>
        <w:t>15</w:t>
      </w:r>
      <w:r>
        <w:rPr>
          <w:rFonts w:cs="Arial" w:ascii="Arial" w:hAnsi="Arial"/>
          <w:sz w:val="24"/>
        </w:rPr>
        <w:t xml:space="preserve"> </w:t>
        <w:tab/>
        <w:t xml:space="preserve">- </w:t>
      </w:r>
      <w:r>
        <w:rPr>
          <w:rFonts w:cs="Arial" w:ascii="Arial" w:hAnsi="Arial"/>
          <w:i/>
          <w:sz w:val="24"/>
        </w:rPr>
        <w:t>Ayaklarınıza</w:t>
      </w:r>
      <w:r>
        <w:rPr>
          <w:rFonts w:cs="Arial" w:ascii="Arial" w:hAnsi="Arial"/>
          <w:sz w:val="24"/>
        </w:rPr>
        <w:t xml:space="preserve"> da hazırlığı giyiyin: barış haberini </w:t>
      </w:r>
    </w:p>
    <w:p>
      <w:pPr>
        <w:pStyle w:val="Aktarma"/>
        <w:ind w:left="426" w:right="0" w:hanging="284"/>
        <w:rPr>
          <w:rFonts w:ascii="Arial" w:hAnsi="Arial" w:cs="Arial"/>
          <w:sz w:val="24"/>
          <w:vertAlign w:val="superscript"/>
        </w:rPr>
      </w:pPr>
      <w:r>
        <w:rPr>
          <w:rFonts w:cs="Arial" w:ascii="Arial" w:hAnsi="Arial"/>
          <w:sz w:val="24"/>
        </w:rPr>
        <w:tab/>
        <w:tab/>
        <w:tab/>
        <w:t>yaymaya hazır olasınız.</w:t>
      </w:r>
    </w:p>
    <w:p>
      <w:pPr>
        <w:pStyle w:val="Aktarma"/>
        <w:ind w:left="426" w:right="0" w:hanging="284"/>
        <w:rPr>
          <w:rFonts w:ascii="Arial" w:hAnsi="Arial" w:cs="Arial"/>
          <w:sz w:val="24"/>
          <w:vertAlign w:val="superscript"/>
        </w:rPr>
      </w:pPr>
      <w:r>
        <w:rPr>
          <w:rFonts w:cs="Arial" w:ascii="Arial" w:hAnsi="Arial"/>
          <w:sz w:val="24"/>
          <w:vertAlign w:val="superscript"/>
        </w:rPr>
        <w:t>16</w:t>
      </w:r>
      <w:r>
        <w:rPr>
          <w:rFonts w:cs="Arial" w:ascii="Arial" w:hAnsi="Arial"/>
          <w:sz w:val="24"/>
        </w:rPr>
        <w:t xml:space="preserve"> </w:t>
        <w:tab/>
        <w:t>- Bunların hepsinden başka, iman</w:t>
      </w:r>
      <w:r>
        <w:rPr>
          <w:rFonts w:cs="Arial" w:ascii="Arial" w:hAnsi="Arial"/>
          <w:i/>
          <w:sz w:val="24"/>
        </w:rPr>
        <w:t xml:space="preserve"> kalkanını</w:t>
      </w:r>
      <w:r>
        <w:rPr>
          <w:rStyle w:val="FootnoteCharacters"/>
          <w:rFonts w:cs="Arial" w:ascii="Arial" w:hAnsi="Arial"/>
          <w:i/>
          <w:sz w:val="24"/>
        </w:rPr>
        <w:t xml:space="preserve"> </w:t>
      </w:r>
      <w:r>
        <w:rPr>
          <w:rFonts w:cs="Arial" w:ascii="Arial" w:hAnsi="Arial"/>
          <w:sz w:val="24"/>
        </w:rPr>
        <w:t>elinize alın. Onunla kötü olanın bütün ateşli oklarını söndürebilirsiniz.</w:t>
      </w:r>
    </w:p>
    <w:p>
      <w:pPr>
        <w:pStyle w:val="Aktarma"/>
        <w:ind w:left="426" w:right="0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vertAlign w:val="superscript"/>
        </w:rPr>
        <w:t>17</w:t>
      </w:r>
      <w:r>
        <w:rPr>
          <w:rFonts w:cs="Arial" w:ascii="Arial" w:hAnsi="Arial"/>
          <w:sz w:val="24"/>
        </w:rPr>
        <w:tab/>
        <w:t xml:space="preserve">- Kurtuluş </w:t>
      </w:r>
      <w:r>
        <w:rPr>
          <w:rFonts w:cs="Arial" w:ascii="Arial" w:hAnsi="Arial"/>
          <w:i/>
          <w:sz w:val="24"/>
        </w:rPr>
        <w:t>kasketini</w:t>
      </w:r>
      <w:r>
        <w:rPr>
          <w:rFonts w:cs="Arial" w:ascii="Arial" w:hAnsi="Arial"/>
          <w:sz w:val="24"/>
        </w:rPr>
        <w:t xml:space="preserve"> de takın.</w:t>
      </w:r>
    </w:p>
    <w:p>
      <w:pPr>
        <w:pStyle w:val="Aktarma"/>
        <w:ind w:left="426" w:right="0" w:hanging="284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</w:rPr>
        <w:tab/>
        <w:tab/>
        <w:t xml:space="preserve">- Ve Ruhun </w:t>
      </w:r>
      <w:r>
        <w:rPr>
          <w:rFonts w:cs="Arial" w:ascii="Arial" w:hAnsi="Arial"/>
          <w:i/>
          <w:sz w:val="24"/>
        </w:rPr>
        <w:t>kılıcını</w:t>
      </w:r>
      <w:r>
        <w:rPr>
          <w:rFonts w:cs="Arial" w:ascii="Arial" w:hAnsi="Arial"/>
          <w:sz w:val="24"/>
        </w:rPr>
        <w:t>, hani Allahın sözünü, alın.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18</w:t>
      </w:r>
      <w:r>
        <w:rPr>
          <w:rFonts w:cs="Arial" w:ascii="Arial" w:hAnsi="Arial"/>
          <w:sz w:val="24"/>
          <w:lang w:val="tr-TR"/>
        </w:rPr>
        <w:t xml:space="preserve"> Her zaman her türlü yalvarmakla ve dilemekle Ruhta dua edin. Bunu yapmak için uyanık durun, bütün kutsallar için durmadakka yalvarın. </w:t>
      </w:r>
    </w:p>
    <w:p>
      <w:pPr>
        <w:pStyle w:val="Normal"/>
        <w:tabs>
          <w:tab w:val="clear" w:pos="720"/>
          <w:tab w:val="left" w:pos="700" w:leader="none"/>
        </w:tabs>
        <w:ind w:left="10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tabs>
          <w:tab w:val="clear" w:pos="720"/>
          <w:tab w:val="left" w:pos="700" w:leader="none"/>
        </w:tabs>
        <w:ind w:left="100" w:right="0" w:hanging="0"/>
        <w:jc w:val="center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----------------------------------------------------</w:t>
      </w:r>
    </w:p>
    <w:p>
      <w:pPr>
        <w:pStyle w:val="Normal"/>
        <w:tabs>
          <w:tab w:val="clear" w:pos="720"/>
          <w:tab w:val="left" w:pos="700" w:leader="none"/>
        </w:tabs>
        <w:ind w:left="100" w:right="0" w:hanging="0"/>
        <w:jc w:val="center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1"/>
        <w:rPr>
          <w:rFonts w:ascii="Arial" w:hAnsi="Arial" w:cs="Arial"/>
          <w:sz w:val="24"/>
          <w:lang w:val="tr-TR"/>
        </w:rPr>
      </w:pPr>
      <w:r>
        <w:rPr>
          <w:lang w:val="tr-TR"/>
        </w:rPr>
        <w:t>Giriş: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700" w:leader="none"/>
        </w:tabs>
        <w:spacing w:before="0" w:after="120"/>
        <w:ind w:left="816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1972’de Japonya’da bütün gazetelerde aynı haber vardı: Şoyiçi Yokoy adında bir adam bulundu – 26 sene bir adada junglanın içinde yaşadı – 2. Dünya Savaşı’nda onu o adaya gönderdiler – komuntanının son buyruğu: “Başka buyruk alana kadar burada kal, bu pozisyonu tut” - sonra haberi olmadı, savaş bitti diye – 26 sene komutanının son buyruğunu yerine getirdi, yapayalnız cunglada yaşadı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700" w:leader="none"/>
        </w:tabs>
        <w:spacing w:before="0" w:after="120"/>
        <w:ind w:left="816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ne kadar büyük bir itaat, hiç kendini düşünmedi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700" w:leader="none"/>
        </w:tabs>
        <w:spacing w:before="0" w:after="120"/>
        <w:ind w:left="816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biz de bir muharebe, bir savaş içinde bulunuyoruz 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700" w:leader="none"/>
        </w:tabs>
        <w:spacing w:before="0" w:after="120"/>
        <w:ind w:left="816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bizim de komutanımız bir son buyruk verdi – onu yerine getiriyor muyuz? Lazımsa yapayalnız olarak ona itaat ediyor muyuz?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700" w:leader="none"/>
        </w:tabs>
        <w:rPr>
          <w:lang w:val="tr-TR"/>
        </w:rPr>
      </w:pPr>
      <w:r>
        <w:rPr>
          <w:rFonts w:cs="Arial" w:ascii="Arial" w:hAnsi="Arial"/>
          <w:sz w:val="24"/>
          <w:lang w:val="tr-TR"/>
        </w:rPr>
        <w:t>bu savaşta nasıl ayakta kalacaz?</w:t>
      </w:r>
    </w:p>
    <w:p>
      <w:pPr>
        <w:pStyle w:val="Heading1"/>
        <w:ind w:left="460" w:right="0" w:hanging="0"/>
        <w:rPr>
          <w:lang w:val="tr-TR"/>
        </w:rPr>
      </w:pPr>
      <w:r>
        <w:rPr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A. Savaş içindeyiz</w:t>
      </w:r>
    </w:p>
    <w:p>
      <w:pPr>
        <w:pStyle w:val="Heading2"/>
        <w:rPr>
          <w:lang w:val="tr-TR"/>
        </w:rPr>
      </w:pPr>
      <w:r>
        <w:rPr>
          <w:lang w:val="tr-TR"/>
        </w:rPr>
        <w:t>1. Savaşın sebebi: Allahın krallığı</w:t>
      </w:r>
    </w:p>
    <w:p>
      <w:pPr>
        <w:pStyle w:val="Heading3"/>
        <w:ind w:left="284" w:right="0" w:hanging="0"/>
        <w:rPr>
          <w:rFonts w:ascii="Arial" w:hAnsi="Arial" w:cs="Arial"/>
          <w:sz w:val="24"/>
          <w:lang w:val="tr-TR"/>
        </w:rPr>
      </w:pPr>
      <w:r>
        <w:rPr>
          <w:lang w:val="tr-TR"/>
        </w:rPr>
        <w:t xml:space="preserve">a. bu planeta Şeytanın elinde 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Şeytan için deniliyor: “bu dünyanın efendisi” – Yuh. 14:30</w:t>
      </w:r>
    </w:p>
    <w:p>
      <w:pPr>
        <w:pStyle w:val="Normal"/>
        <w:tabs>
          <w:tab w:val="clear" w:pos="720"/>
          <w:tab w:val="left" w:pos="700" w:leader="none"/>
        </w:tabs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Luka 4:5-7  </w:t>
      </w:r>
    </w:p>
    <w:p>
      <w:pPr>
        <w:pStyle w:val="TextBodyIndent"/>
        <w:ind w:left="851" w:right="0" w:hanging="0"/>
        <w:rPr/>
      </w:pPr>
      <w:r>
        <w:rPr/>
        <w:t>Luk 4:5 Gene Şeytan onu yüksek bir yere getirdi. Oradan dakkada dünyanın bütün krallıklarını gösterdi. 6 Şeytan Ona dedi: "Bak, bütün bunların üzerine ben sana güdücülük verecem. Hem de bütün zenginlikleri ile beraber. Çünkü bunlar hepsi bana teslim edildi. Ben de kime istersem, ona veririm.</w:t>
      </w:r>
    </w:p>
    <w:p>
      <w:pPr>
        <w:pStyle w:val="TextBodyIndent"/>
        <w:ind w:left="851" w:right="0" w:hanging="0"/>
        <w:rPr/>
      </w:pPr>
      <w:r>
        <w:rPr/>
        <w:t>7 Onun için, eger benim önümde bana taparsan, bütün bunlar senin olacak."</w:t>
      </w:r>
    </w:p>
    <w:p>
      <w:pPr>
        <w:pStyle w:val="TextBodyIndent"/>
        <w:spacing w:before="0" w:after="120"/>
        <w:ind w:left="850" w:right="0" w:hanging="493"/>
        <w:rPr>
          <w:rFonts w:ascii="Arial" w:hAnsi="Arial" w:cs="Arial"/>
          <w:sz w:val="24"/>
          <w:lang w:val="tr-TR"/>
        </w:rPr>
      </w:pPr>
      <w:r>
        <w:rPr/>
        <w:tab/>
        <w:t>- Şeytan burada yalan söylemedi, gerçekten de onun idi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hatta: “bu dünyanın tanrısı” – 2.Kor. 4:4</w:t>
      </w:r>
    </w:p>
    <w:p>
      <w:pPr>
        <w:pStyle w:val="Normal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çünkü insanlar türlü çeşit inançlarda ona tapıyorlar</w:t>
      </w:r>
    </w:p>
    <w:p>
      <w:pPr>
        <w:pStyle w:val="BodyTextIndent2"/>
        <w:spacing w:before="0" w:after="120"/>
        <w:ind w:left="850" w:right="0" w:hanging="130"/>
        <w:rPr>
          <w:rFonts w:ascii="Arial" w:hAnsi="Arial" w:cs="Arial"/>
          <w:sz w:val="24"/>
          <w:lang w:val="tr-TR"/>
        </w:rPr>
      </w:pPr>
      <w:r>
        <w:rPr/>
        <w:t>- çok az kişi doğrudan Şeytan’a tapıyorlar (Satanistler), ama kim gerçek tanrıya tapmazsa, istemeyerek de Şeytana tapmış oluyor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595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Şeytan nasıl bu duruma geldi, bu kadar güçlü oldu?</w:t>
      </w:r>
    </w:p>
    <w:p>
      <w:pPr>
        <w:pStyle w:val="BodyTextIndent2"/>
        <w:spacing w:before="0" w:after="120"/>
        <w:ind w:left="850" w:right="0" w:hanging="130"/>
        <w:rPr>
          <w:rFonts w:ascii="Arial" w:hAnsi="Arial" w:cs="Arial"/>
          <w:sz w:val="24"/>
          <w:lang w:val="tr-TR"/>
        </w:rPr>
      </w:pPr>
      <w:r>
        <w:rPr/>
        <w:t>- en başta Şeytanın işi kolaydı: sadece Adem ve Havva'yı eline geçirsin, sonra herşey onun olacak, çünkü Rab herşeyi onların altına koydu.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Rab bu dünyanın efendisi değil mi? </w:t>
      </w:r>
    </w:p>
    <w:p>
      <w:pPr>
        <w:pStyle w:val="Normal"/>
        <w:ind w:left="360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gerçek efendisi odur, ama insanları serbest braktı, kendi efendilerini seçsinler 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3"/>
        <w:ind w:left="284" w:right="0" w:hanging="0"/>
        <w:rPr>
          <w:rFonts w:ascii="Arial" w:hAnsi="Arial" w:cs="Arial"/>
          <w:sz w:val="24"/>
          <w:lang w:val="tr-TR"/>
        </w:rPr>
      </w:pPr>
      <w:r>
        <w:rPr>
          <w:lang w:val="tr-TR"/>
        </w:rPr>
        <w:t xml:space="preserve">b.  savaşın başlangıcı: 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/>
        </w:rPr>
        <w:t xml:space="preserve">İsa Mesih şeytanın işlerini bozmak için geldi: </w:t>
      </w:r>
    </w:p>
    <w:p>
      <w:pPr>
        <w:pStyle w:val="Normal"/>
        <w:ind w:left="360" w:right="0" w:firstLine="360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 w:eastAsia="en-US"/>
        </w:rPr>
        <w:t xml:space="preserve">1Yu 3:8 </w:t>
      </w:r>
    </w:p>
    <w:p>
      <w:pPr>
        <w:pStyle w:val="BodyTextIndent3"/>
        <w:rPr>
          <w:rFonts w:ascii="Arial" w:hAnsi="Arial" w:cs="Arial"/>
          <w:sz w:val="24"/>
          <w:lang w:val="tr-TR"/>
        </w:rPr>
      </w:pPr>
      <w:r>
        <w:rPr>
          <w:rFonts w:eastAsia="Arial"/>
        </w:rPr>
        <w:t xml:space="preserve"> </w:t>
      </w:r>
      <w:r>
        <w:rPr/>
        <w:t>Kim günah işlerse, Şeytan'dandır. Çünkü Şeytan, en baştan beri günah işliyor. Allahın Oğlu onun için ortaya çıktı, Şeytanın işlerini bozsun diye.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Esinleme 12: Şeytanın savaşında üç saldırı (ataka) vardı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(1) </w:t>
      </w:r>
      <w:r>
        <w:rPr>
          <w:rFonts w:cs="Arial" w:ascii="Arial" w:hAnsi="Arial"/>
          <w:b/>
          <w:sz w:val="24"/>
          <w:lang w:val="tr-TR"/>
        </w:rPr>
        <w:t>İsa'nın kendisine</w:t>
      </w:r>
      <w:r>
        <w:rPr>
          <w:rFonts w:cs="Arial" w:ascii="Arial" w:hAnsi="Arial"/>
          <w:sz w:val="24"/>
          <w:lang w:val="tr-TR"/>
        </w:rPr>
        <w:t xml:space="preserve"> karşı: </w:t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kadın gebe, doğum ağrııları içinde, </w:t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ejder onun önünde bekliyor, bebeği doğar doğmaz yutsun </w:t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ama bebek göke alınıyor, Allahın yanına = Şeytan artık ona dokunamıyor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Normal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(2) </w:t>
      </w:r>
      <w:r>
        <w:rPr>
          <w:rFonts w:cs="Arial" w:ascii="Arial" w:hAnsi="Arial"/>
          <w:b/>
          <w:sz w:val="24"/>
          <w:lang w:val="tr-TR"/>
        </w:rPr>
        <w:t xml:space="preserve">kadına </w:t>
      </w:r>
      <w:r>
        <w:rPr>
          <w:rFonts w:cs="Arial" w:ascii="Arial" w:hAnsi="Arial"/>
          <w:sz w:val="24"/>
          <w:lang w:val="tr-TR"/>
        </w:rPr>
        <w:t>karşı</w:t>
      </w:r>
    </w:p>
    <w:p>
      <w:pPr>
        <w:pStyle w:val="Normal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bu demek: istiyor, bütün Allah halkını birden yok etsin</w:t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ama çölde onun saklanacak yeri var, oraya kaçıyor</w:t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Şeytan ağzından su püskürtüyor, ama toprak o suyu yutuyor</w:t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(3) </w:t>
      </w:r>
      <w:r>
        <w:rPr>
          <w:rFonts w:cs="Arial" w:ascii="Arial" w:hAnsi="Arial"/>
          <w:b/>
          <w:sz w:val="24"/>
          <w:lang w:val="tr-TR"/>
        </w:rPr>
        <w:t>Kadının evlatlarına</w:t>
      </w:r>
      <w:r>
        <w:rPr>
          <w:rFonts w:cs="Arial" w:ascii="Arial" w:hAnsi="Arial"/>
          <w:sz w:val="24"/>
          <w:lang w:val="tr-TR"/>
        </w:rPr>
        <w:t xml:space="preserve"> karşı </w:t>
      </w:r>
    </w:p>
    <w:p>
      <w:pPr>
        <w:pStyle w:val="Normal"/>
        <w:ind w:left="0" w:right="0" w:firstLine="720"/>
        <w:rPr>
          <w:lang w:eastAsia="en-US"/>
        </w:rPr>
      </w:pPr>
      <w:r>
        <w:rPr>
          <w:rFonts w:cs="Arial" w:ascii="Arial" w:hAnsi="Arial"/>
          <w:sz w:val="24"/>
          <w:lang w:val="tr-TR"/>
        </w:rPr>
        <w:t>- bu demek:  imanlıları tek tek yutmaya bakıyor</w:t>
      </w:r>
    </w:p>
    <w:p>
      <w:pPr>
        <w:pStyle w:val="BodyTextIndent2"/>
        <w:ind w:left="851" w:right="0" w:hanging="0"/>
        <w:rPr>
          <w:lang w:eastAsia="en-US"/>
        </w:rPr>
      </w:pPr>
      <w:r>
        <w:rPr>
          <w:lang w:eastAsia="en-US"/>
        </w:rPr>
        <w:t xml:space="preserve">Esin 12:17 </w:t>
      </w:r>
    </w:p>
    <w:p>
      <w:pPr>
        <w:pStyle w:val="BodyTextIndent2"/>
        <w:ind w:left="851" w:right="0" w:hanging="0"/>
        <w:rPr>
          <w:rFonts w:ascii="Arial" w:hAnsi="Arial" w:cs="Arial"/>
          <w:sz w:val="24"/>
          <w:lang w:val="tr-TR"/>
        </w:rPr>
      </w:pPr>
      <w:r>
        <w:rPr>
          <w:lang w:eastAsia="en-US"/>
        </w:rPr>
        <w:t>Ejder kadına artık çok kızmıştı. Ve gitti, kadının soyundan geri kalan kişilerle muharebe etsin. Onlar Allahın buyruklarını tutuyorlar ve İsa'ya şahitlik yapıyorlar.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rPr>
          <w:lang w:val="tr-TR"/>
        </w:rPr>
      </w:pPr>
      <w:r>
        <w:rPr>
          <w:lang w:val="tr-TR"/>
        </w:rPr>
        <w:t>2. Şeytanın oyunlarına karşı sağlam durasınız</w:t>
      </w:r>
    </w:p>
    <w:p>
      <w:pPr>
        <w:pStyle w:val="Heading3"/>
        <w:ind w:left="284" w:right="0" w:hanging="0"/>
        <w:rPr>
          <w:rFonts w:ascii="Arial" w:hAnsi="Arial" w:cs="Arial"/>
          <w:sz w:val="24"/>
          <w:lang w:val="tr-TR" w:eastAsia="en-US"/>
        </w:rPr>
      </w:pPr>
      <w:r>
        <w:rPr/>
        <w:tab/>
        <w:t xml:space="preserve">a. kimi defa bir ASLAN gibi duruyor: 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 w:eastAsia="en-US"/>
        </w:rPr>
        <w:t xml:space="preserve">1.Pet. 5:8-9  </w:t>
      </w:r>
    </w:p>
    <w:p>
      <w:pPr>
        <w:pStyle w:val="Normal"/>
        <w:tabs>
          <w:tab w:val="clear" w:pos="720"/>
          <w:tab w:val="left" w:pos="700" w:leader="none"/>
        </w:tabs>
        <w:spacing w:before="0" w:after="120"/>
        <w:ind w:left="851" w:right="0" w:hanging="0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/>
        </w:rPr>
        <w:t xml:space="preserve">Uyanık durun, uykuya dalmayın, çünkü düşmanınız Şeytan bir aslan gibi bağırıp geziniyor ve bakıyor kimi yutsun. Ona karşı durun, imanda sağlam durun. Bilin ki, bütün dünyadaki kardeşler aynı çekilerden geçiyorlar. </w:t>
      </w:r>
      <w:r>
        <w:rPr>
          <w:rFonts w:cs="Arial" w:ascii="Arial" w:hAnsi="Arial"/>
          <w:sz w:val="24"/>
          <w:lang w:val="tr-TR" w:eastAsia="en-US"/>
        </w:rPr>
        <w:t xml:space="preserve"> 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 w:eastAsia="en-US"/>
        </w:rPr>
        <w:t xml:space="preserve">2.Tim. 3:12 </w:t>
      </w:r>
    </w:p>
    <w:p>
      <w:pPr>
        <w:pStyle w:val="Normal"/>
        <w:tabs>
          <w:tab w:val="clear" w:pos="720"/>
          <w:tab w:val="left" w:pos="700" w:leader="none"/>
        </w:tabs>
        <w:ind w:left="85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Ve aslında, her kim Mesih İsa'da Allaha uygun olarak yaşamak isterse kovalanacak.</w:t>
      </w:r>
    </w:p>
    <w:p>
      <w:pPr>
        <w:pStyle w:val="Normal"/>
        <w:numPr>
          <w:ilvl w:val="1"/>
          <w:numId w:val="3"/>
        </w:numPr>
        <w:rPr>
          <w:rFonts w:ascii="Arial" w:hAnsi="Arial" w:cs="Arial"/>
          <w:sz w:val="24"/>
          <w:u w:val="single"/>
          <w:lang w:val="tr-TR"/>
        </w:rPr>
      </w:pPr>
      <w:r>
        <w:rPr>
          <w:rFonts w:cs="Arial" w:ascii="Arial" w:hAnsi="Arial"/>
          <w:sz w:val="24"/>
          <w:lang w:val="tr-TR"/>
        </w:rPr>
        <w:t>değil sade Bulgaristan'da:</w:t>
      </w:r>
    </w:p>
    <w:p>
      <w:pPr>
        <w:pStyle w:val="Normal"/>
        <w:numPr>
          <w:ilvl w:val="1"/>
          <w:numId w:val="3"/>
        </w:numPr>
        <w:rPr>
          <w:rFonts w:ascii="Arial" w:hAnsi="Arial" w:cs="Arial"/>
          <w:sz w:val="24"/>
          <w:u w:val="single"/>
          <w:lang w:val="tr-TR"/>
        </w:rPr>
      </w:pPr>
      <w:r>
        <w:rPr>
          <w:rFonts w:cs="Arial" w:ascii="Arial" w:hAnsi="Arial"/>
          <w:sz w:val="24"/>
          <w:u w:val="single"/>
          <w:lang w:val="tr-TR"/>
        </w:rPr>
        <w:t>Suudi Arabistan'</w:t>
      </w:r>
      <w:r>
        <w:rPr>
          <w:rFonts w:cs="Arial" w:ascii="Arial" w:hAnsi="Arial"/>
          <w:sz w:val="24"/>
          <w:lang w:val="tr-TR"/>
        </w:rPr>
        <w:t xml:space="preserve">da yaşamak istiyor musun? </w:t>
      </w:r>
    </w:p>
    <w:p>
      <w:pPr>
        <w:pStyle w:val="Normal"/>
        <w:numPr>
          <w:ilvl w:val="1"/>
          <w:numId w:val="3"/>
        </w:numPr>
        <w:rPr>
          <w:rFonts w:ascii="Arial" w:hAnsi="Arial" w:cs="Arial"/>
          <w:sz w:val="24"/>
          <w:u w:val="single"/>
          <w:lang w:val="tr-TR"/>
        </w:rPr>
      </w:pPr>
      <w:r>
        <w:rPr>
          <w:rFonts w:cs="Arial" w:ascii="Arial" w:hAnsi="Arial"/>
          <w:sz w:val="24"/>
          <w:u w:val="single"/>
          <w:lang w:val="tr-TR"/>
        </w:rPr>
        <w:t>Nigeria</w:t>
      </w:r>
      <w:r>
        <w:rPr>
          <w:rFonts w:cs="Arial" w:ascii="Arial" w:hAnsi="Arial"/>
          <w:sz w:val="24"/>
          <w:lang w:val="tr-TR"/>
        </w:rPr>
        <w:t>'da: Safya Husseini (kız evli olmadan gebe kaldı, bir ay sonra taşlanarak öldürüldü, kafaya kadar kumun içine gömülüp taşlandı – zinanın cezası)</w:t>
      </w:r>
    </w:p>
    <w:p>
      <w:pPr>
        <w:pStyle w:val="Normal"/>
        <w:numPr>
          <w:ilvl w:val="1"/>
          <w:numId w:val="3"/>
        </w:numPr>
        <w:rPr>
          <w:lang w:val="tr-TR"/>
        </w:rPr>
      </w:pPr>
      <w:r>
        <w:rPr>
          <w:rFonts w:cs="Arial" w:ascii="Arial" w:hAnsi="Arial"/>
          <w:sz w:val="24"/>
          <w:u w:val="single"/>
          <w:lang w:val="tr-TR"/>
        </w:rPr>
        <w:t>Almanya</w:t>
      </w:r>
      <w:r>
        <w:rPr>
          <w:rFonts w:cs="Arial" w:ascii="Arial" w:hAnsi="Arial"/>
          <w:sz w:val="24"/>
          <w:lang w:val="tr-TR"/>
        </w:rPr>
        <w:t xml:space="preserve">'da:bir vaiz dersinde dedei: "kızanları dövmek terbiye vermektir, Eski Ahit'te yazıyor" - devlet ondan üç kızanı aldı, gizli yerde saklıyor - </w:t>
      </w:r>
    </w:p>
    <w:p>
      <w:pPr>
        <w:pStyle w:val="Heading3"/>
        <w:ind w:left="284" w:right="0" w:hanging="0"/>
        <w:rPr>
          <w:rFonts w:ascii="Arial" w:hAnsi="Arial" w:cs="Arial"/>
          <w:sz w:val="24"/>
          <w:lang w:val="tr-TR"/>
        </w:rPr>
      </w:pPr>
      <w:r>
        <w:rPr>
          <w:lang w:val="tr-TR"/>
        </w:rPr>
        <w:tab/>
      </w:r>
      <w:r>
        <w:rPr/>
        <w:t>b. kimi defa bir YILAN gibi duruyor</w:t>
      </w:r>
    </w:p>
    <w:p>
      <w:pPr>
        <w:pStyle w:val="Normal"/>
        <w:numPr>
          <w:ilvl w:val="2"/>
          <w:numId w:val="3"/>
        </w:numPr>
        <w:spacing w:before="0" w:after="120"/>
        <w:ind w:left="1417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yasak şeyleri bizi çekici gibi gösteriyor: </w:t>
      </w:r>
    </w:p>
    <w:p>
      <w:pPr>
        <w:pStyle w:val="Normal"/>
        <w:numPr>
          <w:ilvl w:val="2"/>
          <w:numId w:val="3"/>
        </w:numPr>
        <w:ind w:left="1418" w:right="0" w:hanging="360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  <w:lang w:val="tr-TR"/>
        </w:rPr>
        <w:t>Efesliler 2:1-2</w:t>
      </w:r>
    </w:p>
    <w:p>
      <w:pPr>
        <w:pStyle w:val="Normal"/>
        <w:tabs>
          <w:tab w:val="clear" w:pos="720"/>
          <w:tab w:val="left" w:pos="700" w:leader="none"/>
        </w:tabs>
        <w:spacing w:before="0" w:after="120"/>
        <w:ind w:left="1418" w:right="0" w:hanging="0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vertAlign w:val="superscript"/>
          <w:lang w:val="tr-TR"/>
        </w:rPr>
        <w:tab/>
      </w:r>
      <w:r>
        <w:rPr>
          <w:rFonts w:cs="Arial" w:ascii="Arial" w:hAnsi="Arial"/>
          <w:sz w:val="24"/>
          <w:lang w:val="tr-TR"/>
        </w:rPr>
        <w:t xml:space="preserve">Siz suçlar ve günahlarınız içinde ölü idiniz. </w:t>
      </w:r>
      <w:r>
        <w:rPr>
          <w:rFonts w:cs="Arial" w:ascii="Arial" w:hAnsi="Arial"/>
          <w:sz w:val="24"/>
          <w:vertAlign w:val="superscript"/>
          <w:lang w:val="tr-TR"/>
        </w:rPr>
        <w:t>2</w:t>
      </w:r>
      <w:r>
        <w:rPr>
          <w:rFonts w:cs="Arial" w:ascii="Arial" w:hAnsi="Arial"/>
          <w:sz w:val="24"/>
          <w:lang w:val="tr-TR"/>
        </w:rPr>
        <w:t xml:space="preserve"> Bir zamanlar bunların yolunda yürürdünüz. Bu dünyanın gidişine uyardınız. Havadaki kuvvetlerin kralına</w:t>
      </w:r>
      <w:r>
        <w:rPr>
          <w:rFonts w:cs="Arial" w:ascii="Arial" w:hAnsi="Arial"/>
          <w:position w:val="5"/>
          <w:sz w:val="24"/>
          <w:lang w:val="tr-TR"/>
        </w:rPr>
        <w:t xml:space="preserve"> </w:t>
      </w:r>
      <w:r>
        <w:rPr>
          <w:rFonts w:cs="Arial" w:ascii="Arial" w:hAnsi="Arial"/>
          <w:sz w:val="24"/>
          <w:lang w:val="tr-TR"/>
        </w:rPr>
        <w:t>uyardınız. Aynı o ruha, hani şimdi seslemeyenlerin içinde işliyor.</w:t>
      </w:r>
    </w:p>
    <w:p>
      <w:pPr>
        <w:pStyle w:val="Normal"/>
        <w:numPr>
          <w:ilvl w:val="2"/>
          <w:numId w:val="3"/>
        </w:numPr>
        <w:tabs>
          <w:tab w:val="clear" w:pos="720"/>
          <w:tab w:val="left" w:pos="700" w:leader="none"/>
        </w:tabs>
        <w:ind w:left="1418" w:right="0" w:hanging="360"/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sz w:val="24"/>
          <w:lang w:val="tr-TR" w:eastAsia="en-US"/>
        </w:rPr>
        <w:t>herkese başka yasak bir meyva gösteriyor</w:t>
      </w:r>
    </w:p>
    <w:p>
      <w:pPr>
        <w:pStyle w:val="Normal"/>
        <w:rPr>
          <w:lang w:val="tr-TR" w:eastAsia="en-US"/>
        </w:rPr>
      </w:pPr>
      <w:r>
        <w:rPr>
          <w:rFonts w:eastAsia="Arial" w:cs="Arial" w:ascii="Arial" w:hAnsi="Arial"/>
          <w:b/>
          <w:sz w:val="24"/>
          <w:lang w:val="tr-TR"/>
        </w:rPr>
        <w:t xml:space="preserve"> </w:t>
      </w:r>
    </w:p>
    <w:p>
      <w:pPr>
        <w:pStyle w:val="Heading3"/>
        <w:ind w:left="284" w:right="0" w:hanging="0"/>
        <w:rPr>
          <w:rFonts w:ascii="Arial" w:hAnsi="Arial" w:cs="Arial"/>
          <w:sz w:val="24"/>
          <w:lang w:val="tr-TR"/>
        </w:rPr>
      </w:pPr>
      <w:r>
        <w:rPr>
          <w:lang w:val="tr-TR" w:eastAsia="en-US"/>
        </w:rPr>
        <w:tab/>
      </w:r>
      <w:r>
        <w:rPr>
          <w:lang w:eastAsia="en-US"/>
        </w:rPr>
        <w:t>c. kimi defa bir IŞIK MELEĞİ gibi duruyor</w:t>
      </w:r>
    </w:p>
    <w:p>
      <w:pPr>
        <w:pStyle w:val="Normal"/>
        <w:numPr>
          <w:ilvl w:val="2"/>
          <w:numId w:val="3"/>
        </w:numPr>
        <w:tabs>
          <w:tab w:val="clear" w:pos="720"/>
          <w:tab w:val="left" w:pos="700" w:leader="none"/>
          <w:tab w:val="left" w:pos="1560" w:leader="none"/>
        </w:tabs>
        <w:ind w:left="1418" w:right="0" w:hanging="360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/>
        </w:rPr>
        <w:t>imanlıların arasında yanlış öğretiş getiriyor</w:t>
      </w:r>
      <w:r>
        <w:rPr>
          <w:rFonts w:cs="Arial" w:ascii="Arial" w:hAnsi="Arial"/>
          <w:sz w:val="24"/>
          <w:lang w:val="tr-TR" w:eastAsia="en-US"/>
        </w:rPr>
        <w:t xml:space="preserve"> </w:t>
      </w:r>
    </w:p>
    <w:p>
      <w:pPr>
        <w:pStyle w:val="Normal"/>
        <w:ind w:left="1058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 w:eastAsia="en-US"/>
        </w:rPr>
        <w:t xml:space="preserve">2.Kor. 11:13-15 </w:t>
      </w:r>
    </w:p>
    <w:p>
      <w:pPr>
        <w:pStyle w:val="Normal"/>
        <w:tabs>
          <w:tab w:val="clear" w:pos="720"/>
          <w:tab w:val="left" w:pos="700" w:leader="none"/>
        </w:tabs>
        <w:spacing w:before="0" w:after="120"/>
        <w:ind w:left="106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Onlar sahte apostollar ve yalancı işçilerdir. Onlar kendilerini Mesihin apostolları yapıyorlar. </w:t>
      </w:r>
      <w:r>
        <w:rPr>
          <w:rFonts w:cs="Arial" w:ascii="Arial" w:hAnsi="Arial"/>
          <w:sz w:val="24"/>
          <w:vertAlign w:val="superscript"/>
          <w:lang w:val="tr-TR"/>
        </w:rPr>
        <w:t>14</w:t>
      </w:r>
      <w:r>
        <w:rPr>
          <w:rFonts w:cs="Arial" w:ascii="Arial" w:hAnsi="Arial"/>
          <w:sz w:val="24"/>
          <w:lang w:val="tr-TR"/>
        </w:rPr>
        <w:t xml:space="preserve"> O gene şaşılacak bir şey değil ki. Ne de olsa Şeytanın kendisi bile kendini aydınlık meleği yapıyor. </w:t>
      </w:r>
      <w:r>
        <w:rPr>
          <w:rFonts w:cs="Arial" w:ascii="Arial" w:hAnsi="Arial"/>
          <w:sz w:val="24"/>
          <w:vertAlign w:val="superscript"/>
          <w:lang w:val="tr-TR"/>
        </w:rPr>
        <w:t>15</w:t>
      </w:r>
      <w:r>
        <w:rPr>
          <w:rFonts w:cs="Arial" w:ascii="Arial" w:hAnsi="Arial"/>
          <w:sz w:val="24"/>
          <w:lang w:val="tr-TR"/>
        </w:rPr>
        <w:t xml:space="preserve"> Madem öyle, onun hizmetçileri kendilerini doğruluğun hizmetçileri yaptılar mı, bu da şaşılacak bir şey değil. Onların sonu yaptıklarına göre olacak.</w:t>
      </w:r>
    </w:p>
    <w:p>
      <w:pPr>
        <w:pStyle w:val="Normal"/>
        <w:numPr>
          <w:ilvl w:val="2"/>
          <w:numId w:val="3"/>
        </w:numPr>
        <w:tabs>
          <w:tab w:val="clear" w:pos="720"/>
          <w:tab w:val="left" w:pos="1560" w:leader="none"/>
        </w:tabs>
        <w:spacing w:before="0" w:after="120"/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İncil'den örnekler: </w:t>
      </w:r>
    </w:p>
    <w:p>
      <w:pPr>
        <w:pStyle w:val="Normal"/>
        <w:spacing w:before="0" w:after="120"/>
        <w:ind w:left="1058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(1) Gnostik öğretişi = beden önemli değil, diriliş zaten olmuştur (2.Tim 2:18)</w:t>
      </w:r>
    </w:p>
    <w:p>
      <w:pPr>
        <w:pStyle w:val="Normal"/>
        <w:ind w:left="338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(2) Yahudileştirenler = lazım Musanın zakonunu tutalım </w:t>
      </w:r>
    </w:p>
    <w:p>
      <w:pPr>
        <w:pStyle w:val="Heading4"/>
        <w:ind w:left="1058" w:right="0" w:firstLine="338"/>
        <w:rPr>
          <w:rFonts w:ascii="Arial" w:hAnsi="Arial" w:cs="Arial"/>
          <w:sz w:val="24"/>
          <w:lang w:val="tr-TR"/>
        </w:rPr>
      </w:pPr>
      <w:r>
        <w:rPr/>
        <w:t xml:space="preserve">Gal 5:2-4 </w:t>
      </w:r>
    </w:p>
    <w:p>
      <w:pPr>
        <w:pStyle w:val="Normal"/>
        <w:spacing w:before="0" w:after="120"/>
        <w:ind w:left="1418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İşte ben, Pavlus, size şunu söyleyeyim: sünnet oldunuz mu, Mesih size hiç fayda olmayacak. </w:t>
      </w:r>
      <w:r>
        <w:rPr>
          <w:rFonts w:cs="Arial" w:ascii="Arial" w:hAnsi="Arial"/>
          <w:sz w:val="24"/>
          <w:vertAlign w:val="superscript"/>
          <w:lang w:val="tr-TR"/>
        </w:rPr>
        <w:t>3</w:t>
      </w:r>
      <w:r>
        <w:rPr>
          <w:rFonts w:cs="Arial" w:ascii="Arial" w:hAnsi="Arial"/>
          <w:sz w:val="24"/>
          <w:lang w:val="tr-TR"/>
        </w:rPr>
        <w:t xml:space="preserve"> Ve sünnet olan her adamdan için bir de şunu kesin söyleyeyim: o mecburdur bütün Allah kanunu tutsun. </w:t>
      </w:r>
      <w:r>
        <w:rPr>
          <w:rFonts w:cs="Arial" w:ascii="Arial" w:hAnsi="Arial"/>
          <w:sz w:val="24"/>
          <w:vertAlign w:val="superscript"/>
          <w:lang w:val="tr-TR"/>
        </w:rPr>
        <w:t>4</w:t>
      </w:r>
      <w:r>
        <w:rPr>
          <w:rFonts w:cs="Arial" w:ascii="Arial" w:hAnsi="Arial"/>
          <w:sz w:val="24"/>
          <w:lang w:val="tr-TR"/>
        </w:rPr>
        <w:t xml:space="preserve"> Siz ki, Allah kanunu ile doğru sayılmağa bakıyorsunuz: siz Mesihten koptunuz, siz merhametten düştünüz.</w:t>
      </w:r>
    </w:p>
    <w:p>
      <w:pPr>
        <w:pStyle w:val="Normal"/>
        <w:numPr>
          <w:ilvl w:val="2"/>
          <w:numId w:val="3"/>
        </w:numPr>
        <w:tabs>
          <w:tab w:val="clear" w:pos="720"/>
          <w:tab w:val="left" w:pos="1560" w:leader="none"/>
        </w:tabs>
        <w:ind w:left="1418" w:right="0" w:hanging="360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/>
        </w:rPr>
        <w:t>imansızların arasında da yanlış öğretişler yayıyor:</w:t>
      </w:r>
    </w:p>
    <w:p>
      <w:pPr>
        <w:pStyle w:val="Normal"/>
        <w:tabs>
          <w:tab w:val="clear" w:pos="720"/>
          <w:tab w:val="left" w:pos="700" w:leader="none"/>
        </w:tabs>
        <w:ind w:left="1058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 w:eastAsia="en-US"/>
        </w:rPr>
        <w:tab/>
        <w:t xml:space="preserve">2.Kor. 4:3-4 </w:t>
      </w:r>
    </w:p>
    <w:p>
      <w:pPr>
        <w:pStyle w:val="Normal"/>
        <w:tabs>
          <w:tab w:val="clear" w:pos="720"/>
          <w:tab w:val="left" w:pos="700" w:leader="none"/>
        </w:tabs>
        <w:spacing w:before="0" w:after="120"/>
        <w:ind w:left="1418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 xml:space="preserve">Ama bizim 'iyi haberimiz' örtülü ise de, ancak maf olanlar için örtülüdür. </w:t>
      </w:r>
      <w:r>
        <w:rPr>
          <w:rFonts w:cs="Arial" w:ascii="Arial" w:hAnsi="Arial"/>
          <w:sz w:val="24"/>
          <w:vertAlign w:val="superscript"/>
          <w:lang w:val="tr-TR"/>
        </w:rPr>
        <w:t>4</w:t>
      </w:r>
      <w:r>
        <w:rPr>
          <w:rFonts w:cs="Arial" w:ascii="Arial" w:hAnsi="Arial"/>
          <w:sz w:val="24"/>
          <w:lang w:val="tr-TR"/>
        </w:rPr>
        <w:t xml:space="preserve"> Onun gibilerinde bu şimdiki zamanın tanrısı</w:t>
      </w:r>
      <w:r>
        <w:rPr>
          <w:rFonts w:cs="Arial" w:ascii="Arial" w:hAnsi="Arial"/>
          <w:position w:val="5"/>
          <w:sz w:val="24"/>
          <w:lang w:val="tr-TR"/>
        </w:rPr>
        <w:t xml:space="preserve"> </w:t>
      </w:r>
      <w:r>
        <w:rPr>
          <w:rFonts w:cs="Arial" w:ascii="Arial" w:hAnsi="Arial"/>
          <w:sz w:val="24"/>
          <w:lang w:val="tr-TR"/>
        </w:rPr>
        <w:t xml:space="preserve"> imansızların zihinlerini kör etmiştir. Öyle ki, 'iyi haberin' ışığı onları aydınlatırmasın. Bu 'iyi haber' Mesihin şanlılığını gösteriyor; Mesih de, Allahın görüntüsüdür.</w:t>
      </w:r>
    </w:p>
    <w:p>
      <w:pPr>
        <w:pStyle w:val="Normal"/>
        <w:numPr>
          <w:ilvl w:val="2"/>
          <w:numId w:val="3"/>
        </w:numPr>
        <w:tabs>
          <w:tab w:val="clear" w:pos="720"/>
          <w:tab w:val="left" w:pos="1560" w:leader="none"/>
        </w:tabs>
        <w:spacing w:before="0" w:after="120"/>
        <w:ind w:left="1417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zihin kör, düşünce yok, kafayı kullanmadan kişiler iman ediyor</w:t>
      </w:r>
    </w:p>
    <w:p>
      <w:pPr>
        <w:pStyle w:val="Normal"/>
        <w:numPr>
          <w:ilvl w:val="2"/>
          <w:numId w:val="3"/>
        </w:numPr>
        <w:tabs>
          <w:tab w:val="clear" w:pos="720"/>
          <w:tab w:val="left" w:pos="1560" w:leader="none"/>
        </w:tabs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bir örnek: müslümanlar İsa ölmedi diye öğretiyorlar</w:t>
      </w:r>
    </w:p>
    <w:p>
      <w:pPr>
        <w:pStyle w:val="Normal"/>
        <w:ind w:left="1058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ama İsa şahitlerin önünde haça gerildi ve öldü</w:t>
      </w:r>
    </w:p>
    <w:p>
      <w:pPr>
        <w:pStyle w:val="Normal"/>
        <w:ind w:left="1058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o şahitler gördüklerini kitaba yazdılar</w:t>
      </w:r>
    </w:p>
    <w:p>
      <w:pPr>
        <w:pStyle w:val="Normal"/>
        <w:ind w:left="1058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kimi İsa’ya iman etmeyen Romalı ve Yahudi tarihçiler bile bunu yazdı </w:t>
      </w:r>
    </w:p>
    <w:p>
      <w:pPr>
        <w:pStyle w:val="Normal"/>
        <w:ind w:left="1058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- 600 sene sonra, Muhammed gelip “Hayır, öyle olmadı” diyor</w:t>
      </w:r>
    </w:p>
    <w:p>
      <w:pPr>
        <w:pStyle w:val="Normal"/>
        <w:ind w:left="1058" w:right="0" w:firstLine="360"/>
        <w:rPr>
          <w:lang w:val="tr-TR"/>
        </w:rPr>
      </w:pPr>
      <w:r>
        <w:rPr>
          <w:rFonts w:cs="Arial" w:ascii="Arial" w:hAnsi="Arial"/>
          <w:sz w:val="24"/>
          <w:lang w:val="tr-TR"/>
        </w:rPr>
        <w:t>-  asıl bunlar sekta</w:t>
      </w:r>
    </w:p>
    <w:p>
      <w:pPr>
        <w:pStyle w:val="Heading3"/>
        <w:ind w:left="284" w:right="0" w:hanging="0"/>
        <w:rPr>
          <w:rFonts w:ascii="Arial" w:hAnsi="Arial" w:cs="Arial"/>
          <w:sz w:val="24"/>
          <w:lang w:val="tr-TR"/>
        </w:rPr>
      </w:pPr>
      <w:r>
        <w:rPr>
          <w:lang w:val="tr-TR"/>
        </w:rPr>
        <w:tab/>
      </w:r>
      <w:r>
        <w:rPr/>
        <w:t>d. kimi defa bir KARIŞTIRICI gibi duruyor</w:t>
      </w:r>
    </w:p>
    <w:p>
      <w:pPr>
        <w:pStyle w:val="Normal"/>
        <w:numPr>
          <w:ilvl w:val="0"/>
          <w:numId w:val="9"/>
        </w:numPr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Şeytanın adı: Dia-volos = alt üst edici </w:t>
      </w:r>
    </w:p>
    <w:p>
      <w:pPr>
        <w:pStyle w:val="Normal"/>
        <w:ind w:left="1058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= kardeşlerin arasını bozmaya çalışıyor </w:t>
      </w:r>
    </w:p>
    <w:p>
      <w:pPr>
        <w:pStyle w:val="Normal"/>
        <w:numPr>
          <w:ilvl w:val="0"/>
          <w:numId w:val="9"/>
        </w:numPr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en büyük yalan: “Kardeşler beni sevmiyor, kimse gelip beni dolaşmıyor”</w:t>
      </w:r>
    </w:p>
    <w:p>
      <w:pPr>
        <w:pStyle w:val="Normal"/>
        <w:numPr>
          <w:ilvl w:val="0"/>
          <w:numId w:val="9"/>
        </w:numPr>
        <w:ind w:left="1418" w:right="0" w:hanging="360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/>
        </w:rPr>
        <w:t xml:space="preserve">af etmemezlik: </w:t>
      </w:r>
    </w:p>
    <w:p>
      <w:pPr>
        <w:pStyle w:val="Normal"/>
        <w:ind w:left="1058" w:right="0" w:firstLine="360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 w:eastAsia="en-US"/>
        </w:rPr>
        <w:t xml:space="preserve">2.Kor. 2:6-7 </w:t>
      </w:r>
    </w:p>
    <w:p>
      <w:pPr>
        <w:pStyle w:val="Normal"/>
        <w:ind w:left="1560" w:right="0" w:hanging="142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 w:eastAsia="en-US"/>
        </w:rPr>
        <w:t>Öyle bir kişi kalabalıktan zaten yeterince büyük bir ceza gördü. 7 Tam tersi: öyle bir kişiyi af edeceksiniz ve ona kuraj vereceksiniz. Öyle ki, o daha büyük bir sıkıntı içinde boğulmasın.</w:t>
      </w:r>
    </w:p>
    <w:p>
      <w:pPr>
        <w:pStyle w:val="Normal"/>
        <w:numPr>
          <w:ilvl w:val="0"/>
          <w:numId w:val="9"/>
        </w:numPr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kıskançlık (Apo 8:19)</w:t>
      </w:r>
    </w:p>
    <w:p>
      <w:pPr>
        <w:pStyle w:val="Normal"/>
        <w:numPr>
          <w:ilvl w:val="0"/>
          <w:numId w:val="9"/>
        </w:numPr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çekişme, taraf tutmak (1.Kor.1:11.12) </w:t>
      </w:r>
    </w:p>
    <w:p>
      <w:pPr>
        <w:pStyle w:val="Normal"/>
        <w:numPr>
          <w:ilvl w:val="0"/>
          <w:numId w:val="9"/>
        </w:numPr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çekememezlik (Fil. 4:2)</w:t>
      </w:r>
    </w:p>
    <w:p>
      <w:pPr>
        <w:pStyle w:val="Normal"/>
        <w:numPr>
          <w:ilvl w:val="0"/>
          <w:numId w:val="9"/>
        </w:numPr>
        <w:ind w:left="1418" w:right="0" w:hanging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yükseklik (3.Yuhanna 1:9)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rPr>
          <w:rFonts w:ascii="Arial" w:hAnsi="Arial" w:cs="Arial"/>
          <w:b/>
          <w:b/>
          <w:sz w:val="24"/>
          <w:lang w:val="tr-TR"/>
        </w:rPr>
      </w:pPr>
      <w:r>
        <w:rPr>
          <w:sz w:val="24"/>
          <w:lang w:val="tr-TR"/>
        </w:rPr>
        <w:t xml:space="preserve">3. ruhsal savaş için kuvvet nereden geliyor? - Allah kendisi veriyor: </w:t>
      </w:r>
    </w:p>
    <w:p>
      <w:pPr>
        <w:pStyle w:val="Normal"/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b/>
          <w:sz w:val="24"/>
          <w:lang w:val="tr-TR"/>
        </w:rPr>
        <w:t xml:space="preserve">- Rab'de </w:t>
      </w:r>
      <w:r>
        <w:rPr>
          <w:rFonts w:cs="Arial" w:ascii="Arial" w:hAnsi="Arial"/>
          <w:sz w:val="24"/>
          <w:lang w:val="tr-TR"/>
        </w:rPr>
        <w:t xml:space="preserve">kuvvetli olun, </w:t>
      </w:r>
      <w:r>
        <w:rPr>
          <w:rFonts w:cs="Arial" w:ascii="Arial" w:hAnsi="Arial"/>
          <w:b/>
          <w:sz w:val="24"/>
          <w:lang w:val="tr-TR"/>
        </w:rPr>
        <w:t xml:space="preserve">Onun </w:t>
      </w:r>
      <w:r>
        <w:rPr>
          <w:rFonts w:cs="Arial" w:ascii="Arial" w:hAnsi="Arial"/>
          <w:sz w:val="24"/>
          <w:lang w:val="tr-TR"/>
        </w:rPr>
        <w:t>güçlü kudretini alın</w:t>
      </w:r>
    </w:p>
    <w:p>
      <w:pPr>
        <w:pStyle w:val="Normal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rPr>
          <w:lang w:val="tr-TR"/>
        </w:rPr>
      </w:pPr>
      <w:r>
        <w:rPr>
          <w:sz w:val="24"/>
          <w:lang w:val="tr-TR"/>
        </w:rPr>
        <w:t xml:space="preserve">4. Şeytanın ordusu </w:t>
      </w:r>
    </w:p>
    <w:p>
      <w:pPr>
        <w:pStyle w:val="TextBody"/>
        <w:numPr>
          <w:ilvl w:val="0"/>
          <w:numId w:val="2"/>
        </w:numPr>
        <w:rPr>
          <w:lang w:val="tr-TR"/>
        </w:rPr>
      </w:pPr>
      <w:r>
        <w:rPr>
          <w:lang w:val="tr-TR"/>
        </w:rPr>
        <w:t>Bu savaşta direktno şeytana karşı karşıya değiliz: o büyük bir general gibi uzakta duruyor – onun altında organize edilmiş bir ordu var</w:t>
      </w:r>
    </w:p>
    <w:p>
      <w:pPr>
        <w:pStyle w:val="TextBody"/>
        <w:numPr>
          <w:ilvl w:val="0"/>
          <w:numId w:val="2"/>
        </w:numPr>
        <w:spacing w:before="0" w:after="24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lang w:val="tr-TR"/>
        </w:rPr>
        <w:t>ayet 12’de bize dört ayrı derece olan kötü ruhlar gösteriliyor</w:t>
      </w:r>
    </w:p>
    <w:p>
      <w:pPr>
        <w:pStyle w:val="Normal"/>
        <w:numPr>
          <w:ilvl w:val="0"/>
          <w:numId w:val="10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ruh hükümetleri</w:t>
      </w:r>
    </w:p>
    <w:p>
      <w:pPr>
        <w:pStyle w:val="Normal"/>
        <w:ind w:left="360" w:right="0" w:firstLine="360"/>
        <w:rPr>
          <w:lang w:eastAsia="de-DE"/>
        </w:rPr>
      </w:pPr>
      <w:r>
        <w:rPr>
          <w:rFonts w:cs="Arial" w:ascii="Arial" w:hAnsi="Arial"/>
          <w:sz w:val="24"/>
          <w:lang w:val="tr-TR"/>
        </w:rPr>
        <w:t xml:space="preserve">- İsa’ya karşı duran düşünce ve öğretiş sistemleri: </w:t>
      </w:r>
    </w:p>
    <w:p>
      <w:pPr>
        <w:pStyle w:val="BodyTextIndent3"/>
        <w:rPr>
          <w:rFonts w:ascii="Arial" w:hAnsi="Arial" w:cs="Arial"/>
          <w:sz w:val="24"/>
          <w:lang w:val="tr-TR"/>
        </w:rPr>
      </w:pPr>
      <w:r>
        <w:rPr>
          <w:lang w:eastAsia="de-DE"/>
        </w:rPr>
        <w:t>- mesela: ateism, komunizm, papalık sistemi, Hinduizm, Budizm, Müslümanlık, sektalar</w:t>
      </w:r>
    </w:p>
    <w:p>
      <w:pPr>
        <w:pStyle w:val="Normal"/>
        <w:numPr>
          <w:ilvl w:val="0"/>
          <w:numId w:val="10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ruh güçleri</w:t>
      </w:r>
    </w:p>
    <w:p>
      <w:pPr>
        <w:pStyle w:val="Normal"/>
        <w:ind w:left="360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bölge güdücüleri, bir yerin ya da bir halkın üzerinde işleyen kötü ruhlar: </w:t>
      </w:r>
    </w:p>
    <w:p>
      <w:pPr>
        <w:pStyle w:val="Normal"/>
        <w:ind w:left="360" w:right="0" w:firstLine="360"/>
        <w:rPr>
          <w:rFonts w:ascii="Arial" w:hAnsi="Arial" w:cs="Arial"/>
          <w:sz w:val="24"/>
          <w:u w:val="single"/>
          <w:lang w:val="tr-TR" w:eastAsia="en-US"/>
        </w:rPr>
      </w:pPr>
      <w:r>
        <w:rPr>
          <w:rFonts w:cs="Arial" w:ascii="Arial" w:hAnsi="Arial"/>
          <w:sz w:val="24"/>
          <w:lang w:val="tr-TR"/>
        </w:rPr>
        <w:t xml:space="preserve">- mesela: Daniel 10:13 </w:t>
      </w:r>
      <w:r>
        <w:rPr>
          <w:rFonts w:cs="Arial" w:ascii="Arial" w:hAnsi="Arial"/>
          <w:sz w:val="24"/>
          <w:lang w:val="tr-TR" w:eastAsia="en-US"/>
        </w:rPr>
        <w:t xml:space="preserve"> </w:t>
      </w:r>
    </w:p>
    <w:p>
      <w:pPr>
        <w:pStyle w:val="Normal"/>
        <w:spacing w:before="0" w:after="120"/>
        <w:ind w:left="992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u w:val="single"/>
          <w:lang w:val="tr-TR" w:eastAsia="en-US"/>
        </w:rPr>
        <w:t>Pers krallığının önderi</w:t>
      </w:r>
      <w:r>
        <w:rPr>
          <w:rFonts w:cs="Arial" w:ascii="Arial" w:hAnsi="Arial"/>
          <w:sz w:val="24"/>
          <w:lang w:val="tr-TR" w:eastAsia="en-US"/>
        </w:rPr>
        <w:t xml:space="preserve"> yirmi bir gün bana karşı durdu. </w:t>
      </w:r>
      <w:r>
        <w:rPr>
          <w:rFonts w:cs="Arial" w:ascii="Arial" w:hAnsi="Arial"/>
          <w:sz w:val="24"/>
          <w:lang w:val="de-DE" w:eastAsia="en-US"/>
        </w:rPr>
        <w:t xml:space="preserve">Sonra baş önderlerden Mikael bana yardıma geldi, çünkü orada, Pers krallarının yanında alıkonulmuştum. </w:t>
      </w:r>
    </w:p>
    <w:p>
      <w:pPr>
        <w:pStyle w:val="Normal"/>
        <w:numPr>
          <w:ilvl w:val="0"/>
          <w:numId w:val="10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bu dünyanın ruh kuvvetleri</w:t>
      </w:r>
    </w:p>
    <w:p>
      <w:pPr>
        <w:pStyle w:val="Normal"/>
        <w:spacing w:before="0" w:after="120"/>
        <w:ind w:left="357" w:right="0" w:firstLine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halk, boy, cins, aile ruhları – daha küçük bir grup insan üzerine işleyen ruhlar</w:t>
      </w:r>
    </w:p>
    <w:p>
      <w:pPr>
        <w:pStyle w:val="Normal"/>
        <w:numPr>
          <w:ilvl w:val="0"/>
          <w:numId w:val="10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göklerdeki kötü ruhlar</w:t>
      </w:r>
    </w:p>
    <w:p>
      <w:pPr>
        <w:pStyle w:val="Normal"/>
        <w:ind w:left="360" w:right="0" w:firstLine="360"/>
        <w:rPr>
          <w:rFonts w:ascii="Arial" w:hAnsi="Arial" w:cs="Arial"/>
          <w:sz w:val="28"/>
          <w:lang w:val="bg-BG"/>
        </w:rPr>
      </w:pPr>
      <w:r>
        <w:rPr>
          <w:rFonts w:cs="Arial" w:ascii="Arial" w:hAnsi="Arial"/>
          <w:sz w:val="24"/>
          <w:lang w:val="tr-TR"/>
        </w:rPr>
        <w:t>- tek kötü ruhlar, mesela kişilere saldıran kötü ruhlar</w:t>
      </w:r>
    </w:p>
    <w:p>
      <w:pPr>
        <w:pStyle w:val="Normal"/>
        <w:rPr>
          <w:rFonts w:ascii="Arial" w:hAnsi="Arial" w:cs="Arial"/>
          <w:sz w:val="28"/>
          <w:lang w:val="bg-BG"/>
        </w:rPr>
      </w:pPr>
      <w:r>
        <w:rPr>
          <w:rFonts w:cs="Arial" w:ascii="Arial" w:hAnsi="Arial"/>
          <w:sz w:val="28"/>
          <w:lang w:val="bg-BG"/>
        </w:rPr>
      </w:r>
    </w:p>
    <w:p>
      <w:pPr>
        <w:pStyle w:val="Normal"/>
        <w:rPr>
          <w:rFonts w:ascii="Arial" w:hAnsi="Arial" w:cs="Arial"/>
          <w:sz w:val="28"/>
          <w:lang w:val="bg-BG"/>
        </w:rPr>
      </w:pPr>
      <w:r>
        <w:rPr>
          <w:rFonts w:cs="Arial" w:ascii="Arial" w:hAnsi="Arial"/>
          <w:sz w:val="28"/>
          <w:lang w:val="bg-BG"/>
        </w:rPr>
      </w:r>
    </w:p>
    <w:p>
      <w:pPr>
        <w:pStyle w:val="Heading1"/>
        <w:rPr>
          <w:rFonts w:ascii="Arial" w:hAnsi="Arial" w:cs="Arial"/>
          <w:sz w:val="28"/>
          <w:lang w:val="tr-TR"/>
        </w:rPr>
      </w:pPr>
      <w:r>
        <w:rPr>
          <w:lang w:val="tr-TR"/>
        </w:rPr>
        <w:t>B. Bu muharebenin içinde silahlarımız var:</w:t>
      </w:r>
    </w:p>
    <w:p>
      <w:pPr>
        <w:pStyle w:val="Normal"/>
        <w:tabs>
          <w:tab w:val="clear" w:pos="720"/>
          <w:tab w:val="left" w:pos="700" w:leader="none"/>
        </w:tabs>
        <w:ind w:left="100" w:right="0" w:hanging="0"/>
        <w:rPr>
          <w:rFonts w:ascii="Arial" w:hAnsi="Arial" w:eastAsia="Arial" w:cs="Arial"/>
          <w:sz w:val="28"/>
          <w:lang w:val="tr-TR"/>
        </w:rPr>
      </w:pPr>
      <w:r>
        <w:rPr>
          <w:rFonts w:eastAsia="Arial" w:cs="Arial" w:ascii="Arial" w:hAnsi="Arial"/>
          <w:sz w:val="28"/>
          <w:lang w:val="tr-TR"/>
        </w:rPr>
        <w:t xml:space="preserve"> </w:t>
      </w:r>
    </w:p>
    <w:p>
      <w:pPr>
        <w:pStyle w:val="Heading2"/>
        <w:rPr>
          <w:rFonts w:ascii="Arial" w:hAnsi="Arial" w:cs="Arial"/>
          <w:sz w:val="24"/>
          <w:vertAlign w:val="superscript"/>
        </w:rPr>
      </w:pPr>
      <w:r>
        <w:rPr/>
        <w:t>1. Kayış = hakikat</w:t>
      </w:r>
    </w:p>
    <w:p>
      <w:pPr>
        <w:pStyle w:val="Aktarma"/>
        <w:tabs>
          <w:tab w:val="left" w:pos="284" w:leader="none"/>
          <w:tab w:val="left" w:pos="851" w:leader="none"/>
        </w:tabs>
        <w:ind w:left="427" w:right="0" w:hanging="285"/>
        <w:rPr/>
      </w:pPr>
      <w:r>
        <w:rPr>
          <w:rFonts w:cs="Arial" w:ascii="Arial" w:hAnsi="Arial"/>
          <w:sz w:val="24"/>
          <w:vertAlign w:val="superscript"/>
        </w:rPr>
        <w:tab/>
      </w:r>
      <w:r>
        <w:rPr>
          <w:rFonts w:cs="Arial" w:ascii="Arial" w:hAnsi="Arial"/>
          <w:sz w:val="24"/>
        </w:rPr>
        <w:t xml:space="preserve">(ayet 14) “Onun için </w:t>
      </w:r>
      <w:r>
        <w:rPr>
          <w:rFonts w:cs="Arial" w:ascii="Arial" w:hAnsi="Arial"/>
          <w:i/>
          <w:sz w:val="24"/>
        </w:rPr>
        <w:t>belinizi</w:t>
      </w:r>
      <w:r>
        <w:rPr>
          <w:rFonts w:cs="Arial" w:ascii="Arial" w:hAnsi="Arial"/>
          <w:sz w:val="24"/>
        </w:rPr>
        <w:t xml:space="preserve"> hakikatla</w:t>
      </w:r>
      <w:r>
        <w:rPr>
          <w:rFonts w:cs="Arial" w:ascii="Arial" w:hAnsi="Arial"/>
          <w:b/>
          <w:sz w:val="24"/>
        </w:rPr>
        <w:t xml:space="preserve"> </w:t>
      </w:r>
      <w:r>
        <w:rPr>
          <w:rFonts w:cs="Arial" w:ascii="Arial" w:hAnsi="Arial"/>
          <w:sz w:val="24"/>
        </w:rPr>
        <w:t>kuşatın”</w:t>
      </w:r>
    </w:p>
    <w:p>
      <w:pPr>
        <w:pStyle w:val="Heading3"/>
        <w:ind w:left="284" w:right="0" w:hanging="0"/>
        <w:rPr>
          <w:rFonts w:ascii="Arial" w:hAnsi="Arial" w:cs="Arial"/>
          <w:sz w:val="24"/>
        </w:rPr>
      </w:pPr>
      <w:r>
        <w:rPr>
          <w:rFonts w:eastAsia="Arial"/>
        </w:rPr>
        <w:t xml:space="preserve"> </w:t>
      </w:r>
      <w:r>
        <w:rPr/>
        <w:t>a. hakikat nedir? Pilatus'un sorusu</w:t>
      </w:r>
    </w:p>
    <w:p>
      <w:pPr>
        <w:pStyle w:val="Aktarma"/>
        <w:numPr>
          <w:ilvl w:val="0"/>
          <w:numId w:val="7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Şeba kraliçesi: </w:t>
      </w:r>
    </w:p>
    <w:p>
      <w:pPr>
        <w:pStyle w:val="Aktarma"/>
        <w:tabs>
          <w:tab w:val="left" w:pos="284" w:leader="none"/>
          <w:tab w:val="left" w:pos="851" w:leader="none"/>
        </w:tabs>
        <w:ind w:left="720" w:right="0" w:hanging="0"/>
        <w:rPr>
          <w:rFonts w:ascii="Arial" w:hAnsi="Arial" w:cs="Arial"/>
          <w:sz w:val="24"/>
          <w:lang w:eastAsia="en-US"/>
        </w:rPr>
      </w:pPr>
      <w:r>
        <w:rPr>
          <w:rFonts w:cs="Arial" w:ascii="Arial" w:hAnsi="Arial"/>
          <w:sz w:val="24"/>
        </w:rPr>
        <w:t>- acaba duyduğum şeyler doğru mu, değil mi diye araştırmak için 2000 km yolculuk etti (1.Krallar 10:1-10)</w:t>
      </w:r>
    </w:p>
    <w:p>
      <w:pPr>
        <w:pStyle w:val="Aktarma"/>
        <w:tabs>
          <w:tab w:val="clear" w:pos="284"/>
          <w:tab w:val="left" w:pos="709" w:leader="none"/>
          <w:tab w:val="left" w:pos="851" w:leader="none"/>
        </w:tabs>
        <w:ind w:left="360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lang w:eastAsia="en-US"/>
        </w:rPr>
        <w:tab/>
        <w:t xml:space="preserve">- Mat 12:42 </w:t>
      </w:r>
    </w:p>
    <w:p>
      <w:pPr>
        <w:pStyle w:val="Aktarma"/>
        <w:tabs>
          <w:tab w:val="clear" w:pos="284"/>
          <w:tab w:val="left" w:pos="709" w:leader="none"/>
          <w:tab w:val="left" w:pos="851" w:leader="none"/>
        </w:tabs>
        <w:ind w:left="851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Davalama olunca, güneyden gelen kraliçe bu kuşakla birlikte kalkıp onu suçlu çıkaracak. Çünkü dünyanın ucundan geldi, Süleyman'ın bilgiliğini kendi kulaklarıyla işitsin. Ama bakın, burada Süleyman'dan daha büyük bir şey var.</w:t>
      </w:r>
    </w:p>
    <w:p>
      <w:pPr>
        <w:pStyle w:val="Aktarma"/>
        <w:tabs>
          <w:tab w:val="clear" w:pos="284"/>
          <w:tab w:val="left" w:pos="709" w:leader="none"/>
          <w:tab w:val="left" w:pos="851" w:leader="none"/>
        </w:tabs>
        <w:ind w:left="851" w:right="0" w:hanging="0"/>
        <w:rPr/>
      </w:pPr>
      <w:r>
        <w:rPr/>
      </w:r>
    </w:p>
    <w:p>
      <w:pPr>
        <w:pStyle w:val="Aktarma"/>
        <w:tabs>
          <w:tab w:val="clear" w:pos="284"/>
          <w:tab w:val="left" w:pos="709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ab/>
        <w:tab/>
        <w:t>- ama İsa'nın zamanında yaşayanlar merak bile etmediler</w:t>
      </w:r>
    </w:p>
    <w:p>
      <w:pPr>
        <w:pStyle w:val="Aktarma"/>
        <w:numPr>
          <w:ilvl w:val="0"/>
          <w:numId w:val="7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kulağımıza hoş gelen sözlere aldanıyoruz – ama hiç sormuyoruz: acaba, bunlar doğru mu?</w:t>
      </w:r>
    </w:p>
    <w:p>
      <w:pPr>
        <w:pStyle w:val="Aktarma"/>
        <w:numPr>
          <w:ilvl w:val="0"/>
          <w:numId w:val="7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senin imanının temeli nedir: müzik, şifa, kardeş sevgisi, anam baba imanlı idi? Bunların hepsi düşecek temeller. </w:t>
      </w:r>
    </w:p>
    <w:p>
      <w:pPr>
        <w:pStyle w:val="Aktarma"/>
        <w:numPr>
          <w:ilvl w:val="0"/>
          <w:numId w:val="7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İman etmenin tek sağlam bir temeli var: Kişi lazım kendine sorsun “Hakikat nedir?” diye</w:t>
      </w:r>
    </w:p>
    <w:p>
      <w:pPr>
        <w:pStyle w:val="Aktarma"/>
        <w:numPr>
          <w:ilvl w:val="0"/>
          <w:numId w:val="7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Romalı askerin belinde kayışı, bütün öbür silahları yerinde tutardı. Hakikat da öyle, onsuz öbürler hepsi düşüyor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2"/>
        <w:rPr>
          <w:rFonts w:ascii="Arial" w:hAnsi="Arial" w:cs="Arial"/>
          <w:sz w:val="24"/>
        </w:rPr>
      </w:pPr>
      <w:r>
        <w:rPr>
          <w:lang w:val="tr-TR"/>
        </w:rPr>
        <w:t>2. Göğüslük = doğruluk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/>
      </w:pPr>
      <w:r>
        <w:rPr>
          <w:rFonts w:cs="Arial" w:ascii="Arial" w:hAnsi="Arial"/>
          <w:sz w:val="24"/>
        </w:rPr>
        <w:tab/>
        <w:t xml:space="preserve">- </w:t>
      </w:r>
      <w:r>
        <w:rPr>
          <w:rFonts w:cs="Arial" w:ascii="Arial" w:hAnsi="Arial"/>
          <w:i/>
          <w:sz w:val="24"/>
        </w:rPr>
        <w:t>Göğüslük</w:t>
      </w:r>
      <w:r>
        <w:rPr>
          <w:rFonts w:cs="Arial" w:ascii="Arial" w:hAnsi="Arial"/>
          <w:sz w:val="24"/>
        </w:rPr>
        <w:t xml:space="preserve"> olarak </w:t>
      </w:r>
      <w:r>
        <w:rPr>
          <w:rFonts w:cs="Arial" w:ascii="Arial" w:hAnsi="Arial"/>
          <w:b/>
          <w:sz w:val="24"/>
        </w:rPr>
        <w:t>doğruluğu</w:t>
      </w:r>
      <w:r>
        <w:rPr>
          <w:rFonts w:cs="Arial" w:ascii="Arial" w:hAnsi="Arial"/>
          <w:sz w:val="24"/>
        </w:rPr>
        <w:t xml:space="preserve"> takın. </w:t>
      </w:r>
    </w:p>
    <w:p>
      <w:pPr>
        <w:pStyle w:val="Heading3"/>
        <w:ind w:left="284" w:right="0" w:hanging="0"/>
        <w:rPr>
          <w:rFonts w:ascii="Arial" w:hAnsi="Arial" w:cs="Arial"/>
          <w:sz w:val="24"/>
        </w:rPr>
      </w:pPr>
      <w:r>
        <w:rPr/>
        <w:t>a. Göğüslük insanın yüreğini koruyor, en önemli organ</w:t>
      </w:r>
    </w:p>
    <w:p>
      <w:pPr>
        <w:pStyle w:val="Aktarma"/>
        <w:numPr>
          <w:ilvl w:val="0"/>
          <w:numId w:val="8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imanımızın merkezinde doğruluk var: Allah kendisi beni doğru saydı - bu merhametle oluyor, yaptığım işlere dayanarak değil</w:t>
      </w:r>
    </w:p>
    <w:p>
      <w:pPr>
        <w:pStyle w:val="Heading3"/>
        <w:ind w:left="284" w:right="0" w:hanging="0"/>
        <w:rPr>
          <w:rFonts w:ascii="Arial" w:hAnsi="Arial" w:cs="Arial"/>
          <w:sz w:val="24"/>
        </w:rPr>
      </w:pPr>
      <w:r>
        <w:rPr/>
        <w:t xml:space="preserve">b.  hakikat ve doğruluk arasında fark var mı: </w:t>
      </w:r>
    </w:p>
    <w:p>
      <w:pPr>
        <w:pStyle w:val="Aktarma"/>
        <w:numPr>
          <w:ilvl w:val="0"/>
          <w:numId w:val="8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hakikat konuşuyor doğru düşünce, doğru öğretiş için </w:t>
      </w:r>
    </w:p>
    <w:p>
      <w:pPr>
        <w:pStyle w:val="Aktarma"/>
        <w:numPr>
          <w:ilvl w:val="0"/>
          <w:numId w:val="8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doğruluk konuşuyor Allah bize nasıl bakıyor ve biz de ona göre nasıl yaşıyoruz</w:t>
      </w:r>
    </w:p>
    <w:p>
      <w:pPr>
        <w:pStyle w:val="Aktarma"/>
        <w:tabs>
          <w:tab w:val="left" w:pos="284" w:leader="none"/>
          <w:tab w:val="left" w:pos="851" w:leader="none"/>
        </w:tabs>
        <w:ind w:left="602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2"/>
        <w:spacing w:before="240" w:after="120"/>
        <w:rPr>
          <w:rFonts w:ascii="Arial" w:hAnsi="Arial" w:cs="Arial"/>
          <w:sz w:val="24"/>
        </w:rPr>
      </w:pPr>
      <w:r>
        <w:rPr>
          <w:lang w:val="tr-TR"/>
        </w:rPr>
        <w:t>3. Çizmeler = hazırlık</w:t>
      </w:r>
    </w:p>
    <w:p>
      <w:pPr>
        <w:pStyle w:val="Aktarma"/>
        <w:tabs>
          <w:tab w:val="left" w:pos="284" w:leader="none"/>
          <w:tab w:val="left" w:pos="851" w:leader="none"/>
        </w:tabs>
        <w:spacing w:before="0" w:after="120"/>
        <w:ind w:left="360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(ayet 15) </w:t>
      </w:r>
      <w:r>
        <w:rPr>
          <w:rFonts w:cs="Arial" w:ascii="Arial" w:hAnsi="Arial"/>
          <w:i/>
          <w:sz w:val="24"/>
        </w:rPr>
        <w:t>Ayaklarınıza</w:t>
      </w:r>
      <w:r>
        <w:rPr>
          <w:rFonts w:cs="Arial" w:ascii="Arial" w:hAnsi="Arial"/>
          <w:sz w:val="24"/>
        </w:rPr>
        <w:t xml:space="preserve"> da hazırlığı giyiyin: </w:t>
      </w:r>
      <w:r>
        <w:rPr>
          <w:rFonts w:cs="Arial" w:ascii="Arial" w:hAnsi="Arial"/>
          <w:b/>
          <w:sz w:val="24"/>
        </w:rPr>
        <w:t>barış haberini yaymaya</w:t>
      </w:r>
      <w:r>
        <w:rPr>
          <w:rFonts w:cs="Arial" w:ascii="Arial" w:hAnsi="Arial"/>
          <w:sz w:val="24"/>
        </w:rPr>
        <w:t xml:space="preserve"> hazır olasınız.</w:t>
      </w:r>
    </w:p>
    <w:p>
      <w:pPr>
        <w:pStyle w:val="Aktarma"/>
        <w:numPr>
          <w:ilvl w:val="0"/>
          <w:numId w:val="3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Saldırmak en güzel korumadır</w:t>
      </w:r>
    </w:p>
    <w:p>
      <w:pPr>
        <w:pStyle w:val="Aktarma"/>
        <w:numPr>
          <w:ilvl w:val="0"/>
          <w:numId w:val="3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Şeytan boş ellere her vakıt iş bulacak</w:t>
      </w:r>
    </w:p>
    <w:p>
      <w:pPr>
        <w:pStyle w:val="Aktarma"/>
        <w:numPr>
          <w:ilvl w:val="0"/>
          <w:numId w:val="3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insan düşüncesi: şimdi gidip başkalarına anlattım mı, bana baskı gelecek ama aslına tam tersi: bunu yaptın mı, korunuyorsun</w:t>
      </w:r>
    </w:p>
    <w:p>
      <w:pPr>
        <w:pStyle w:val="Aktarma"/>
        <w:numPr>
          <w:ilvl w:val="0"/>
          <w:numId w:val="3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  <w:lang w:eastAsia="en-US"/>
        </w:rPr>
      </w:pPr>
      <w:r>
        <w:rPr>
          <w:rFonts w:cs="Arial" w:ascii="Arial" w:hAnsi="Arial"/>
          <w:sz w:val="24"/>
        </w:rPr>
        <w:t>bu görevi yaparken, korunma var</w:t>
      </w:r>
    </w:p>
    <w:p>
      <w:pPr>
        <w:pStyle w:val="Aktarma"/>
        <w:tabs>
          <w:tab w:val="left" w:pos="284" w:leader="none"/>
          <w:tab w:val="left" w:pos="851" w:leader="none"/>
        </w:tabs>
        <w:ind w:left="720" w:right="0" w:hanging="0"/>
        <w:rPr>
          <w:rFonts w:ascii="Arial" w:hAnsi="Arial" w:cs="Arial"/>
          <w:sz w:val="24"/>
          <w:lang w:eastAsia="en-US"/>
        </w:rPr>
      </w:pPr>
      <w:r>
        <w:rPr>
          <w:rFonts w:cs="Arial" w:ascii="Arial" w:hAnsi="Arial"/>
          <w:sz w:val="24"/>
          <w:lang w:eastAsia="en-US"/>
        </w:rPr>
        <w:t xml:space="preserve">- Esin 11:7 </w:t>
      </w:r>
    </w:p>
    <w:p>
      <w:pPr>
        <w:pStyle w:val="Aktarma"/>
        <w:tabs>
          <w:tab w:val="left" w:pos="284" w:leader="none"/>
          <w:tab w:val="left" w:pos="851" w:leader="none"/>
        </w:tabs>
        <w:ind w:left="851" w:right="0" w:hanging="491"/>
        <w:rPr>
          <w:rFonts w:ascii="Arial" w:hAnsi="Arial" w:cs="Arial"/>
          <w:sz w:val="24"/>
          <w:lang w:eastAsia="en-US"/>
        </w:rPr>
      </w:pPr>
      <w:r>
        <w:rPr>
          <w:rFonts w:cs="Arial" w:ascii="Arial" w:hAnsi="Arial"/>
          <w:sz w:val="24"/>
          <w:lang w:eastAsia="en-US"/>
        </w:rPr>
        <w:tab/>
      </w:r>
      <w:r>
        <w:rPr>
          <w:rFonts w:cs="Arial" w:ascii="Arial" w:hAnsi="Arial"/>
          <w:sz w:val="24"/>
          <w:u w:val="single"/>
          <w:lang w:eastAsia="en-US"/>
        </w:rPr>
        <w:t>Tanıklık görevleri sona erince</w:t>
      </w:r>
      <w:r>
        <w:rPr>
          <w:rFonts w:cs="Arial" w:ascii="Arial" w:hAnsi="Arial"/>
          <w:sz w:val="24"/>
          <w:lang w:eastAsia="en-US"/>
        </w:rPr>
        <w:t xml:space="preserve"> dipsiz derinliklerden çıkan canavar onlarla savaşacak, onları yenip öldürecek </w:t>
      </w:r>
    </w:p>
    <w:p>
      <w:pPr>
        <w:pStyle w:val="Aktarma"/>
        <w:tabs>
          <w:tab w:val="left" w:pos="284" w:leader="none"/>
          <w:tab w:val="left" w:pos="851" w:leader="none"/>
        </w:tabs>
        <w:ind w:left="993" w:right="0" w:hanging="633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lang w:eastAsia="en-US"/>
        </w:rPr>
        <w:tab/>
        <w:t>- Rab kendi evlatlarına iş verdi, onun müjdesini yaysınlar. Bu işte bulunurken onları koruyacak.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2"/>
        <w:rPr>
          <w:rFonts w:ascii="Arial" w:hAnsi="Arial" w:cs="Arial"/>
          <w:sz w:val="24"/>
        </w:rPr>
      </w:pPr>
      <w:r>
        <w:rPr>
          <w:lang w:val="de-DE"/>
        </w:rPr>
        <w:t>4. Kalkan = iman</w:t>
      </w:r>
    </w:p>
    <w:p>
      <w:pPr>
        <w:pStyle w:val="Aktarma"/>
        <w:tabs>
          <w:tab w:val="left" w:pos="284" w:leader="none"/>
          <w:tab w:val="left" w:pos="851" w:leader="none"/>
        </w:tabs>
        <w:ind w:left="284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(ayet 16) Bunların hepsinden başka, </w:t>
      </w:r>
      <w:r>
        <w:rPr>
          <w:rFonts w:cs="Arial" w:ascii="Arial" w:hAnsi="Arial"/>
          <w:b/>
          <w:sz w:val="24"/>
        </w:rPr>
        <w:t>iman</w:t>
      </w:r>
      <w:r>
        <w:rPr>
          <w:rFonts w:cs="Arial" w:ascii="Arial" w:hAnsi="Arial"/>
          <w:b/>
          <w:i/>
          <w:sz w:val="24"/>
        </w:rPr>
        <w:t xml:space="preserve"> </w:t>
      </w:r>
      <w:r>
        <w:rPr>
          <w:rFonts w:cs="Arial" w:ascii="Arial" w:hAnsi="Arial"/>
          <w:i/>
          <w:sz w:val="24"/>
        </w:rPr>
        <w:t>kalkanını</w:t>
      </w:r>
      <w:r>
        <w:rPr>
          <w:rStyle w:val="FootnoteCharacters"/>
          <w:rFonts w:cs="Arial" w:ascii="Arial" w:hAnsi="Arial"/>
          <w:i/>
          <w:sz w:val="24"/>
        </w:rPr>
        <w:t xml:space="preserve"> </w:t>
      </w:r>
      <w:r>
        <w:rPr>
          <w:rFonts w:cs="Arial" w:ascii="Arial" w:hAnsi="Arial"/>
          <w:sz w:val="24"/>
        </w:rPr>
        <w:t>elinize alın. Onunla kötü olanın bütün ateşli oklarını söndürebilirsiniz.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oklar: şeytan uzaktan sana atıyor: </w:t>
      </w:r>
    </w:p>
    <w:p>
      <w:pPr>
        <w:pStyle w:val="Aktarma"/>
        <w:tabs>
          <w:tab w:val="left" w:pos="284" w:leader="none"/>
          <w:tab w:val="left" w:pos="851" w:leader="none"/>
          <w:tab w:val="left" w:pos="2127" w:leader="none"/>
        </w:tabs>
        <w:ind w:left="720" w:right="0" w:hanging="0"/>
        <w:rPr>
          <w:rFonts w:ascii="Arial" w:hAnsi="Arial" w:cs="Arial"/>
          <w:sz w:val="24"/>
        </w:rPr>
      </w:pPr>
      <w:r>
        <w:rPr>
          <w:rFonts w:eastAsia="Arial" w:cs="Arial" w:ascii="Arial" w:hAnsi="Arial"/>
          <w:sz w:val="24"/>
        </w:rPr>
        <w:t xml:space="preserve">  </w:t>
      </w:r>
      <w:r>
        <w:rPr>
          <w:rFonts w:cs="Arial" w:ascii="Arial" w:hAnsi="Arial"/>
          <w:sz w:val="24"/>
        </w:rPr>
        <w:t>- fikirler:</w:t>
        <w:tab/>
        <w:t>“Hepsi boşuna, bu iman doğru değil”</w:t>
      </w:r>
    </w:p>
    <w:p>
      <w:pPr>
        <w:pStyle w:val="Aktarma"/>
        <w:tabs>
          <w:tab w:val="left" w:pos="284" w:leader="none"/>
          <w:tab w:val="left" w:pos="851" w:leader="none"/>
          <w:tab w:val="left" w:pos="2127" w:leader="none"/>
        </w:tabs>
        <w:ind w:left="360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ab/>
        <w:t>- istekler:</w:t>
        <w:tab/>
        <w:t xml:space="preserve">“Git sarfoş ol” </w:t>
      </w:r>
    </w:p>
    <w:p>
      <w:pPr>
        <w:pStyle w:val="Aktarma"/>
        <w:tabs>
          <w:tab w:val="left" w:pos="284" w:leader="none"/>
          <w:tab w:val="left" w:pos="851" w:leader="none"/>
          <w:tab w:val="left" w:pos="2127" w:leader="none"/>
        </w:tabs>
        <w:spacing w:before="0" w:after="120"/>
        <w:ind w:left="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</w:rPr>
        <w:tab/>
        <w:tab/>
        <w:t>- baskı:</w:t>
        <w:tab/>
        <w:t>“Kişiler bizi korkutmaya kalkıyor”</w:t>
      </w:r>
    </w:p>
    <w:p>
      <w:pPr>
        <w:pStyle w:val="Normal"/>
        <w:numPr>
          <w:ilvl w:val="0"/>
          <w:numId w:val="5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iman = güvenmek </w:t>
      </w:r>
    </w:p>
    <w:p>
      <w:pPr>
        <w:pStyle w:val="Normal"/>
        <w:ind w:left="360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2. Tim 1:12 </w:t>
      </w:r>
    </w:p>
    <w:p>
      <w:pPr>
        <w:pStyle w:val="Normal"/>
        <w:ind w:left="709" w:right="0" w:firstLine="11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lang w:val="tr-TR"/>
        </w:rPr>
        <w:t>Çünkü biliyorum, kime iman ettim. Eminim ki, Onda var fırsat, emanetimi o son güne kadar kollasın.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2"/>
        <w:rPr>
          <w:rFonts w:ascii="Arial" w:hAnsi="Arial" w:cs="Arial"/>
          <w:sz w:val="24"/>
        </w:rPr>
      </w:pPr>
      <w:r>
        <w:rPr>
          <w:lang w:val="tr-TR"/>
        </w:rPr>
        <w:t xml:space="preserve">5. Kasket = kurtuluş </w:t>
      </w:r>
    </w:p>
    <w:p>
      <w:pPr>
        <w:pStyle w:val="Aktarma"/>
        <w:tabs>
          <w:tab w:val="left" w:pos="284" w:leader="none"/>
          <w:tab w:val="left" w:pos="851" w:leader="none"/>
        </w:tabs>
        <w:spacing w:before="0" w:after="120"/>
        <w:ind w:left="360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(ayet 17) Kurtuluş </w:t>
      </w:r>
      <w:r>
        <w:rPr>
          <w:rFonts w:cs="Arial" w:ascii="Arial" w:hAnsi="Arial"/>
          <w:i/>
          <w:sz w:val="24"/>
        </w:rPr>
        <w:t>kasketini</w:t>
      </w:r>
      <w:r>
        <w:rPr>
          <w:rFonts w:cs="Arial" w:ascii="Arial" w:hAnsi="Arial"/>
          <w:sz w:val="24"/>
        </w:rPr>
        <w:t xml:space="preserve"> de takın.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kasket kafayı = düşüncelerini koruyor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birçok imanlıların kafaları = tsentralna gara gibi, gelen giden belli değil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fikirlerimizi kontrol etmemiz gerek: </w:t>
      </w:r>
    </w:p>
    <w:p>
      <w:pPr>
        <w:pStyle w:val="Aktarma"/>
        <w:tabs>
          <w:tab w:val="left" w:pos="284" w:leader="none"/>
          <w:tab w:val="left" w:pos="851" w:leader="none"/>
        </w:tabs>
        <w:ind w:left="720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- mesela: öfkelenin, ama günah işlemeyin (Efe 4:26), </w:t>
      </w:r>
    </w:p>
    <w:p>
      <w:pPr>
        <w:pStyle w:val="Aktarma"/>
        <w:tabs>
          <w:tab w:val="left" w:pos="284" w:leader="none"/>
          <w:tab w:val="left" w:pos="851" w:leader="none"/>
        </w:tabs>
        <w:spacing w:before="0" w:after="120"/>
        <w:ind w:left="720" w:right="0" w:hanging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- güneş batmasın = akşama kadar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spacing w:before="0" w:after="12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demek düşünceler gelebilir, ama sen onları zaptedeceksin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</w:rPr>
        <w:t>Allah Kain'e nasıl konuştu: (Tekvin 4:6-7)</w:t>
      </w:r>
    </w:p>
    <w:p>
      <w:pPr>
        <w:pStyle w:val="Normal"/>
        <w:spacing w:before="0" w:after="120"/>
        <w:ind w:left="709" w:right="0" w:firstLine="11"/>
        <w:rPr>
          <w:rFonts w:ascii="Arial" w:hAnsi="Arial" w:cs="Arial"/>
          <w:sz w:val="24"/>
          <w:lang w:eastAsia="en-US"/>
        </w:rPr>
      </w:pPr>
      <w:r>
        <w:rPr>
          <w:rFonts w:cs="Arial" w:ascii="Arial" w:hAnsi="Arial"/>
          <w:sz w:val="24"/>
          <w:lang w:val="tr-TR" w:eastAsia="en-US"/>
        </w:rPr>
        <w:t xml:space="preserve">RAB Kayin'e, "Niçin öfkelendin?" diye sordu, "Niçin surat astın? Doğru olanı yapsan, seni kabul etmez miyim? </w:t>
      </w:r>
      <w:r>
        <w:rPr>
          <w:rFonts w:cs="Arial" w:ascii="Arial" w:hAnsi="Arial"/>
          <w:sz w:val="24"/>
          <w:lang w:eastAsia="en-US"/>
        </w:rPr>
        <w:t xml:space="preserve">Ancak doğru olanı yapmazsan, günah kapıda pusuya yatmış, seni bekliyor. </w:t>
      </w:r>
      <w:r>
        <w:rPr>
          <w:rFonts w:cs="Arial" w:ascii="Arial" w:hAnsi="Arial"/>
          <w:b/>
          <w:sz w:val="24"/>
          <w:lang w:eastAsia="en-US"/>
        </w:rPr>
        <w:t>Sen ona egemen olmalısın</w:t>
      </w:r>
      <w:r>
        <w:rPr>
          <w:rFonts w:cs="Arial" w:ascii="Arial" w:hAnsi="Arial"/>
          <w:sz w:val="24"/>
          <w:lang w:eastAsia="en-US"/>
        </w:rPr>
        <w:t>."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rPr>
          <w:lang w:val="tr-TR"/>
        </w:rPr>
      </w:pPr>
      <w:r>
        <w:rPr>
          <w:rFonts w:cs="Arial" w:ascii="Arial" w:hAnsi="Arial"/>
          <w:sz w:val="24"/>
          <w:lang w:eastAsia="en-US"/>
        </w:rPr>
        <w:t>o da kesin kurtulacağımızı düşünmekle oluyor</w:t>
      </w:r>
    </w:p>
    <w:p>
      <w:pPr>
        <w:pStyle w:val="Heading2"/>
        <w:rPr>
          <w:rFonts w:ascii="Arial" w:hAnsi="Arial" w:cs="Arial"/>
          <w:sz w:val="24"/>
        </w:rPr>
      </w:pPr>
      <w:r>
        <w:rPr>
          <w:lang w:val="tr-TR"/>
        </w:rPr>
        <w:t xml:space="preserve">6. Kılıç = Allahın sözü </w:t>
        <w:tab/>
        <w:t xml:space="preserve"> 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ab/>
        <w:tab/>
        <w:t xml:space="preserve">- Ve Ruhun </w:t>
      </w:r>
      <w:r>
        <w:rPr>
          <w:rFonts w:cs="Arial" w:ascii="Arial" w:hAnsi="Arial"/>
          <w:i/>
          <w:sz w:val="24"/>
        </w:rPr>
        <w:t>kılıcını</w:t>
      </w:r>
      <w:r>
        <w:rPr>
          <w:rFonts w:cs="Arial" w:ascii="Arial" w:hAnsi="Arial"/>
          <w:sz w:val="24"/>
        </w:rPr>
        <w:t xml:space="preserve">, hani </w:t>
      </w:r>
      <w:r>
        <w:rPr>
          <w:rFonts w:cs="Arial" w:ascii="Arial" w:hAnsi="Arial"/>
          <w:b/>
          <w:sz w:val="24"/>
        </w:rPr>
        <w:t>Allahın sözünü</w:t>
      </w:r>
      <w:r>
        <w:rPr>
          <w:rFonts w:cs="Arial" w:ascii="Arial" w:hAnsi="Arial"/>
          <w:sz w:val="24"/>
        </w:rPr>
        <w:t>, alın.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ab/>
        <w:tab/>
        <w:t>- İsa'nın kendisi bile Şeytana karşı bunu kullandı ("çünkü yazılmıştır..." Matta 4)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>
          <w:rFonts w:ascii="Arial" w:hAnsi="Arial" w:cs="Arial"/>
          <w:sz w:val="28"/>
        </w:rPr>
      </w:pPr>
      <w:r>
        <w:rPr>
          <w:rFonts w:cs="Arial" w:ascii="Arial" w:hAnsi="Arial"/>
          <w:sz w:val="24"/>
        </w:rPr>
        <w:tab/>
        <w:tab/>
        <w:t xml:space="preserve">- sen onun yerinde olsaydın öyle cevap verebilir miydin? Sen İncili iyi bilir misin, kendini onunla savunasın? </w:t>
      </w:r>
    </w:p>
    <w:p>
      <w:pPr>
        <w:pStyle w:val="Aktarma"/>
        <w:tabs>
          <w:tab w:val="left" w:pos="284" w:leader="none"/>
          <w:tab w:val="left" w:pos="851" w:leader="none"/>
        </w:tabs>
        <w:ind w:left="426" w:right="0" w:hanging="284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</w:rPr>
      </w:r>
    </w:p>
    <w:p>
      <w:pPr>
        <w:pStyle w:val="Heading2"/>
        <w:rPr>
          <w:rFonts w:ascii="Arial" w:hAnsi="Arial" w:cs="Arial"/>
          <w:sz w:val="24"/>
        </w:rPr>
      </w:pPr>
      <w:r>
        <w:rPr>
          <w:lang w:val="tr-TR"/>
        </w:rPr>
        <w:t xml:space="preserve">7. En hızlı silah:  DUA </w:t>
      </w:r>
    </w:p>
    <w:p>
      <w:pPr>
        <w:pStyle w:val="Aktarma"/>
        <w:spacing w:before="0" w:after="120"/>
        <w:ind w:left="426" w:right="0" w:hanging="69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ab/>
        <w:t xml:space="preserve">Her zaman her türlü yalvarmakla ve dilemekle </w:t>
      </w:r>
      <w:r>
        <w:rPr>
          <w:rFonts w:cs="Arial" w:ascii="Arial" w:hAnsi="Arial"/>
          <w:b/>
          <w:sz w:val="24"/>
        </w:rPr>
        <w:t>Ruhta dua edin</w:t>
      </w:r>
      <w:r>
        <w:rPr>
          <w:rFonts w:cs="Arial" w:ascii="Arial" w:hAnsi="Arial"/>
          <w:sz w:val="24"/>
        </w:rPr>
        <w:t xml:space="preserve">. Bunu yapmak için uyanık durun, bütün kutsallar için durmadakka yalvarın. 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şimdiye kadar Pavlus, altı tane silah sıraladı – her zaman yedi olsun diye uğraşıyor (kutsal sayı): yedincisi de en önemli olan: dua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bir askerin lazım bağlantısı olsun komutanı ile. Bu bağlantı lazım hiç kopmasın</w:t>
      </w:r>
    </w:p>
    <w:p>
      <w:pPr>
        <w:pStyle w:val="Aktarma"/>
        <w:numPr>
          <w:ilvl w:val="0"/>
          <w:numId w:val="5"/>
        </w:numPr>
        <w:tabs>
          <w:tab w:val="left" w:pos="284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4"/>
        </w:rPr>
        <w:t>bağlantı ile daha fazla asker, silah, yiyenti.... ne lazımsa isteyebilir, ve ona gönderilecek</w:t>
      </w:r>
    </w:p>
    <w:p>
      <w:pPr>
        <w:pStyle w:val="Normal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1"/>
        <w:rPr>
          <w:rFonts w:ascii="Arial" w:hAnsi="Arial" w:cs="Arial"/>
          <w:sz w:val="24"/>
          <w:lang w:val="tr-TR"/>
        </w:rPr>
      </w:pPr>
      <w:r>
        <w:rPr>
          <w:lang w:val="tr-TR"/>
        </w:rPr>
        <w:t xml:space="preserve">SON: </w:t>
      </w:r>
    </w:p>
    <w:p>
      <w:pPr>
        <w:pStyle w:val="Normal"/>
        <w:numPr>
          <w:ilvl w:val="0"/>
          <w:numId w:val="6"/>
        </w:numPr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Bu silahlar hepsi çok güzel, ama ne zaman lazım onları takalım? - daha vakıt varken:  sen yatıyorsun çok rahat - uzanmışın ... birden düşman basıyor. O zaman hazır değilsen, ölecen. “Ay nerede kılıcım, nerede kasketim, nerede botuşlarım ? - Sen s,lahları toplayana kadar btmişin...</w:t>
      </w:r>
    </w:p>
    <w:p>
      <w:pPr>
        <w:pStyle w:val="Normal"/>
        <w:numPr>
          <w:ilvl w:val="0"/>
          <w:numId w:val="6"/>
        </w:numPr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ikinci düna savaşında bir romanda okudum: askerler kimi defa dört ay boyunca postallarını çıkarmadılar, hep düşmanın saldırısına hazır durabilmek için</w:t>
      </w:r>
    </w:p>
    <w:p>
      <w:pPr>
        <w:pStyle w:val="Normal"/>
        <w:numPr>
          <w:ilvl w:val="0"/>
          <w:numId w:val="6"/>
        </w:numPr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bizim için de ruhsal savaş gittikçe daha kötü olacak. Eskiden BG’de imanlı olmak çok kolaydı. Ama şimdi her gün daha zor oluyor.</w:t>
      </w:r>
    </w:p>
    <w:p>
      <w:pPr>
        <w:pStyle w:val="Normal"/>
        <w:numPr>
          <w:ilvl w:val="0"/>
          <w:numId w:val="6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Türkiye’de kazarmada şöyle yazılar var: “Barışta ter dökmeyen, savaşta kan döker” - biz de daha Şeytan saldırmadan bu silahları takınalım</w:t>
      </w:r>
    </w:p>
    <w:sectPr>
      <w:footerReference w:type="default" r:id="rId2"/>
      <w:type w:val="nextPage"/>
      <w:pgSz w:w="11906" w:h="16838"/>
      <w:pgMar w:left="1276" w:right="1327" w:gutter="0" w:header="0" w:top="1440" w:footer="708" w:bottom="1276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harter BT">
    <w:altName w:val="Times New Roman"/>
    <w:charset w:val="00"/>
    <w:family w:val="auto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left="0"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9">
              <wp:simplePos x="0" y="0"/>
              <wp:positionH relativeFrom="page">
                <wp:posOffset>6653530</wp:posOffset>
              </wp:positionH>
              <wp:positionV relativeFrom="paragraph">
                <wp:posOffset>635</wp:posOffset>
              </wp:positionV>
              <wp:extent cx="63500" cy="146050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00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8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635" tIns="635" rIns="635" bIns="63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5pt;height:11.5pt;mso-wrap-distance-left:0pt;mso-wrap-distance-right:0pt;mso-wrap-distance-top:0pt;mso-wrap-distance-bottom:0pt;margin-top:0.05pt;mso-position-vertical-relative:text;margin-left:523.9pt;mso-position-horizontal-relative:page">
              <v:fill opacity="0f"/>
              <v:textbox inset="0.000694444444444445in,0.000694444444444445in,0.000694444444444445in,0.000694444444444445in">
                <w:txbxContent>
                  <w:p>
                    <w:pPr>
                      <w:pStyle w:val="Footer"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8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  <w:lang w:val="tr-TR" w:eastAsia="en-US"/>
      </w:rPr>
    </w:lvl>
    <w:lvl w:ilvl="1">
      <w:start w:val="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4"/>
        <w:lang w:val="tr-TR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4"/>
        <w:i w:val="false"/>
        <w:b w:val="false"/>
        <w:lang w:val="tr-TR" w:eastAsia="en-U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sz w:val="24"/>
        <w:i w:val="false"/>
        <w:b w:val="false"/>
        <w:lang w:val="tr-TR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962"/>
        </w:tabs>
        <w:ind w:left="962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1713"/>
        </w:tabs>
        <w:ind w:left="1713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10"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ind w:left="284" w:right="0" w:hanging="0"/>
      <w:outlineLvl w:val="2"/>
    </w:pPr>
    <w:rPr>
      <w:rFonts w:ascii="Arial" w:hAnsi="Arial" w:cs="Arial"/>
      <w:b/>
      <w:bCs/>
      <w:sz w:val="24"/>
      <w:szCs w:val="26"/>
      <w:lang w:val="it-IT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ind w:left="1058" w:right="0" w:firstLine="338"/>
      <w:outlineLvl w:val="3"/>
    </w:pPr>
    <w:rPr>
      <w:rFonts w:ascii="Arial" w:hAnsi="Arial" w:cs="Arial"/>
      <w:sz w:val="24"/>
      <w:lang w:val="tr-TR"/>
    </w:rPr>
  </w:style>
  <w:style w:type="character" w:styleId="WW8Num2z0">
    <w:name w:val="WW8Num2z0"/>
    <w:qFormat/>
    <w:rPr>
      <w:rFonts w:ascii="Symbol" w:hAnsi="Symbol" w:cs="Symbol"/>
      <w:b w:val="false"/>
      <w:i w:val="false"/>
      <w:sz w:val="24"/>
    </w:rPr>
  </w:style>
  <w:style w:type="character" w:styleId="WW8Num3z0">
    <w:name w:val="WW8Num3z0"/>
    <w:qFormat/>
    <w:rPr>
      <w:rFonts w:ascii="Symbol" w:hAnsi="Symbol" w:cs="Symbol"/>
      <w:b w:val="false"/>
      <w:i w:val="false"/>
      <w:sz w:val="24"/>
      <w:lang w:val="tr-TR" w:eastAsia="en-US"/>
    </w:rPr>
  </w:style>
  <w:style w:type="character" w:styleId="WW8Num3z1">
    <w:name w:val="WW8Num3z1"/>
    <w:qFormat/>
    <w:rPr>
      <w:rFonts w:ascii="Arial" w:hAnsi="Arial" w:cs="Arial"/>
      <w:sz w:val="24"/>
      <w:lang w:val="tr-TR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3z4">
    <w:name w:val="WW8Num3z4"/>
    <w:qFormat/>
    <w:rPr>
      <w:rFonts w:ascii="Courier New" w:hAnsi="Courier New" w:cs="Courier New"/>
    </w:rPr>
  </w:style>
  <w:style w:type="character" w:styleId="WW8Num3z5">
    <w:name w:val="WW8Num3z5"/>
    <w:qFormat/>
    <w:rPr>
      <w:rFonts w:ascii="Wingdings" w:hAnsi="Wingdings" w:cs="Wingdings"/>
    </w:rPr>
  </w:style>
  <w:style w:type="character" w:styleId="WW8Num4z0">
    <w:name w:val="WW8Num4z0"/>
    <w:qFormat/>
    <w:rPr>
      <w:rFonts w:ascii="Symbol" w:hAnsi="Symbol" w:cs="Symbol"/>
      <w:b w:val="false"/>
      <w:i w:val="false"/>
      <w:sz w:val="24"/>
      <w:lang w:val="tr-TR"/>
    </w:rPr>
  </w:style>
  <w:style w:type="character" w:styleId="WW8Num5z0">
    <w:name w:val="WW8Num5z0"/>
    <w:qFormat/>
    <w:rPr>
      <w:rFonts w:ascii="Symbol" w:hAnsi="Symbol" w:cs="Symbol"/>
      <w:b w:val="false"/>
      <w:i w:val="false"/>
      <w:sz w:val="24"/>
    </w:rPr>
  </w:style>
  <w:style w:type="character" w:styleId="WW8Num6z0">
    <w:name w:val="WW8Num6z0"/>
    <w:qFormat/>
    <w:rPr>
      <w:rFonts w:ascii="Symbol" w:hAnsi="Symbol" w:cs="Symbol"/>
      <w:b w:val="false"/>
      <w:i w:val="false"/>
      <w:sz w:val="24"/>
    </w:rPr>
  </w:style>
  <w:style w:type="character" w:styleId="WW8Num7z0">
    <w:name w:val="WW8Num7z0"/>
    <w:qFormat/>
    <w:rPr>
      <w:rFonts w:ascii="Symbol" w:hAnsi="Symbol" w:cs="Symbol"/>
      <w:b w:val="false"/>
      <w:i w:val="false"/>
      <w:sz w:val="24"/>
    </w:rPr>
  </w:style>
  <w:style w:type="character" w:styleId="WW8Num8z0">
    <w:name w:val="WW8Num8z0"/>
    <w:qFormat/>
    <w:rPr>
      <w:rFonts w:ascii="Symbol" w:hAnsi="Symbol" w:cs="Symbol"/>
      <w:b w:val="false"/>
      <w:i w:val="false"/>
      <w:sz w:val="24"/>
    </w:rPr>
  </w:style>
  <w:style w:type="character" w:styleId="WW8Num9z0">
    <w:name w:val="WW8Num9z0"/>
    <w:qFormat/>
    <w:rPr>
      <w:rFonts w:ascii="Symbol" w:hAnsi="Symbol" w:cs="Symbol"/>
      <w:b w:val="false"/>
      <w:i w:val="false"/>
      <w:sz w:val="24"/>
    </w:rPr>
  </w:style>
  <w:style w:type="character" w:styleId="WW8Num10z0">
    <w:name w:val="WW8Num10z0"/>
    <w:qFormat/>
    <w:rPr/>
  </w:style>
  <w:style w:type="character" w:styleId="WW8Num1z0">
    <w:name w:val="WW8Num1z0"/>
    <w:qFormat/>
    <w:rPr>
      <w:rFonts w:ascii="Symbol" w:hAnsi="Symbol" w:cs="Symbol"/>
      <w:b w:val="false"/>
      <w:i w:val="false"/>
      <w:sz w:val="24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DefaultParagraphFont">
    <w:name w:val="Default Paragraph Font"/>
    <w:qFormat/>
    <w:rPr/>
  </w:style>
  <w:style w:type="character" w:styleId="FootnoteCharacters">
    <w:name w:val="Footnote Characters"/>
    <w:basedOn w:val="DefaultParagraphFont"/>
    <w:qFormat/>
    <w:rPr>
      <w:sz w:val="16"/>
      <w:vertAlign w:val="superscript"/>
    </w:rPr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/>
    <w:rPr>
      <w:rFonts w:ascii="Arial" w:hAnsi="Arial" w:cs="Arial"/>
      <w:sz w:val="24"/>
    </w:rPr>
  </w:style>
  <w:style w:type="paragraph" w:styleId="List">
    <w:name w:val="List"/>
    <w:basedOn w:val="Normal"/>
    <w:pPr>
      <w:ind w:left="283" w:right="0" w:hanging="283"/>
    </w:pPr>
    <w:rPr>
      <w:rFonts w:ascii="Arial" w:hAnsi="Arial" w:cs="Arial"/>
      <w:sz w:val="22"/>
      <w:lang w:val="en-GB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Contents1">
    <w:name w:val="TOC 1"/>
    <w:basedOn w:val="Normal"/>
    <w:next w:val="Normal"/>
    <w:pPr>
      <w:spacing w:before="120" w:after="120"/>
      <w:ind w:left="284" w:right="0" w:hanging="284"/>
    </w:pPr>
    <w:rPr>
      <w:b/>
      <w:caps/>
    </w:rPr>
  </w:style>
  <w:style w:type="paragraph" w:styleId="Footnote">
    <w:name w:val="Footnote Text"/>
    <w:basedOn w:val="Normal"/>
    <w:pPr>
      <w:spacing w:before="0" w:after="120"/>
      <w:ind w:left="0" w:right="0" w:firstLine="142"/>
      <w:jc w:val="both"/>
    </w:pPr>
    <w:rPr>
      <w:rFonts w:ascii="Charter BT;Times New Roman" w:hAnsi="Charter BT;Times New Roman" w:cs="Charter BT;Times New Roman"/>
    </w:rPr>
  </w:style>
  <w:style w:type="paragraph" w:styleId="Aktarma">
    <w:name w:val="aktarma"/>
    <w:basedOn w:val="Normal"/>
    <w:qFormat/>
    <w:pPr>
      <w:tabs>
        <w:tab w:val="clear" w:pos="720"/>
        <w:tab w:val="left" w:pos="284" w:leader="none"/>
      </w:tabs>
      <w:ind w:left="426" w:right="0" w:hanging="142"/>
    </w:pPr>
    <w:rPr>
      <w:rFonts w:ascii="Charter BT;Times New Roman" w:hAnsi="Charter BT;Times New Roman" w:cs="Charter BT;Times New Roman"/>
      <w:lang w:val="tr-TR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TextBodyIndent">
    <w:name w:val="Body Text Indent"/>
    <w:basedOn w:val="Normal"/>
    <w:pPr>
      <w:tabs>
        <w:tab w:val="clear" w:pos="720"/>
        <w:tab w:val="left" w:pos="700" w:leader="none"/>
      </w:tabs>
      <w:ind w:left="851" w:right="0" w:hanging="491"/>
    </w:pPr>
    <w:rPr>
      <w:rFonts w:ascii="Arial" w:hAnsi="Arial" w:cs="Arial"/>
      <w:sz w:val="24"/>
      <w:lang w:val="tr-TR"/>
    </w:rPr>
  </w:style>
  <w:style w:type="paragraph" w:styleId="BodyTextIndent2">
    <w:name w:val="Body Text Indent 2"/>
    <w:basedOn w:val="Normal"/>
    <w:qFormat/>
    <w:pPr>
      <w:ind w:left="993" w:right="0" w:hanging="273"/>
    </w:pPr>
    <w:rPr>
      <w:rFonts w:ascii="Arial" w:hAnsi="Arial" w:cs="Arial"/>
      <w:sz w:val="24"/>
      <w:lang w:val="tr-TR"/>
    </w:rPr>
  </w:style>
  <w:style w:type="paragraph" w:styleId="BodyTextIndent3">
    <w:name w:val="Body Text Indent 3"/>
    <w:basedOn w:val="Normal"/>
    <w:qFormat/>
    <w:pPr>
      <w:spacing w:before="0" w:after="120"/>
      <w:ind w:left="992" w:right="0" w:hanging="272"/>
    </w:pPr>
    <w:rPr>
      <w:rFonts w:ascii="Arial" w:hAnsi="Arial" w:cs="Arial"/>
      <w:sz w:val="24"/>
      <w:lang w:val="tr-TR"/>
    </w:rPr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</w:rPr>
  </w:style>
  <w:style w:type="paragraph" w:styleId="Framecontents">
    <w:name w:val="Frame contents"/>
    <w:basedOn w:val="TextBody"/>
    <w:qFormat/>
    <w:pPr/>
    <w:rPr/>
  </w:style>
  <w:style w:type="paragraph" w:styleId="Header">
    <w:name w:val="Header"/>
    <w:basedOn w:val="Normal"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FrameContents1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45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2004-10-19T14:06:00Z</dcterms:created>
  <dc:creator>Tomas</dc:creator>
  <dc:description/>
  <dc:language>en-US</dc:language>
  <cp:lastModifiedBy>asd</cp:lastModifiedBy>
  <cp:lastPrinted>2008-03-31T10:50:00Z</cp:lastPrinted>
  <dcterms:modified xsi:type="dcterms:W3CDTF">2008-04-06T14:23:00Z</dcterms:modified>
  <cp:revision>9</cp:revision>
  <dc:subject/>
  <dc:title>10 Son olarak Rab'de ve O'nun üstün gücüyle güçlenin</dc:title>
</cp:coreProperties>
</file>